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DA5B19">
        <w:rPr>
          <w:rFonts w:ascii="Robotim" w:hAnsi="Robotim"/>
          <w:noProof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 xml:space="preserve">Projekt </w:t>
      </w:r>
      <w:r w:rsidRPr="00DA5B19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355EC1E" w14:textId="52507094" w:rsidR="00812FA1" w:rsidRPr="002025C6" w:rsidRDefault="00812FA1" w:rsidP="00812FA1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2025C6">
        <w:rPr>
          <w:rFonts w:ascii="Robotim" w:eastAsia="SimSun" w:hAnsi="Robotim" w:cs="Arial"/>
          <w:lang w:val="sr-Latn-ME" w:eastAsia="zh-CN"/>
        </w:rPr>
        <w:t xml:space="preserve">Broj: </w:t>
      </w:r>
      <w:r w:rsidR="00654A19" w:rsidRPr="002025C6">
        <w:rPr>
          <w:rFonts w:ascii="Robotim" w:eastAsia="SimSun" w:hAnsi="Robotim" w:cs="Arial"/>
          <w:lang w:val="sr-Latn-ME" w:eastAsia="zh-CN"/>
        </w:rPr>
        <w:t>9</w:t>
      </w:r>
      <w:r w:rsidRPr="002025C6">
        <w:rPr>
          <w:rFonts w:ascii="Robotim" w:eastAsia="SimSun" w:hAnsi="Robotim" w:cs="Arial"/>
          <w:lang w:val="sr-Latn-ME" w:eastAsia="zh-CN"/>
        </w:rPr>
        <w:t>.</w:t>
      </w:r>
      <w:r w:rsidR="008124A8">
        <w:rPr>
          <w:rFonts w:ascii="Robotim" w:eastAsia="SimSun" w:hAnsi="Robotim" w:cs="Arial"/>
          <w:lang w:val="sr-Latn-ME" w:eastAsia="zh-CN"/>
        </w:rPr>
        <w:t>4</w:t>
      </w:r>
      <w:r w:rsidRPr="002025C6">
        <w:rPr>
          <w:rFonts w:ascii="Robotim" w:eastAsia="SimSun" w:hAnsi="Robotim" w:cs="Arial"/>
          <w:lang w:val="sr-Latn-ME" w:eastAsia="zh-CN"/>
        </w:rPr>
        <w:t xml:space="preserve">. </w:t>
      </w:r>
    </w:p>
    <w:p w14:paraId="42502D2A" w14:textId="69248F9D" w:rsidR="00812FA1" w:rsidRPr="002025C6" w:rsidRDefault="00812FA1" w:rsidP="00812FA1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2025C6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654A19" w:rsidRPr="002025C6">
        <w:rPr>
          <w:rFonts w:ascii="Robotim" w:eastAsia="SimSun" w:hAnsi="Robotim" w:cs="Arial"/>
          <w:lang w:val="sr-Latn-ME" w:eastAsia="zh-CN"/>
        </w:rPr>
        <w:t>17</w:t>
      </w:r>
      <w:r w:rsidRPr="002025C6">
        <w:rPr>
          <w:rFonts w:ascii="Robotim" w:eastAsia="SimSun" w:hAnsi="Robotim" w:cs="Arial"/>
          <w:lang w:val="sr-Latn-ME" w:eastAsia="zh-CN"/>
        </w:rPr>
        <w:t>.</w:t>
      </w:r>
      <w:r w:rsidR="00654A19" w:rsidRPr="002025C6">
        <w:rPr>
          <w:rFonts w:ascii="Robotim" w:eastAsia="SimSun" w:hAnsi="Robotim" w:cs="Arial"/>
          <w:lang w:val="sr-Latn-ME" w:eastAsia="zh-CN"/>
        </w:rPr>
        <w:t>10.</w:t>
      </w:r>
      <w:r w:rsidRPr="002025C6">
        <w:rPr>
          <w:rFonts w:ascii="Robotim" w:eastAsia="SimSun" w:hAnsi="Robotim" w:cs="Arial"/>
          <w:lang w:val="sr-Latn-ME" w:eastAsia="zh-CN"/>
        </w:rPr>
        <w:t xml:space="preserve">2020. i </w:t>
      </w:r>
      <w:r w:rsidR="00654A19" w:rsidRPr="002025C6">
        <w:rPr>
          <w:rFonts w:ascii="Robotim" w:eastAsia="SimSun" w:hAnsi="Robotim" w:cs="Arial"/>
          <w:lang w:val="sr-Latn-ME" w:eastAsia="zh-CN"/>
        </w:rPr>
        <w:t>24</w:t>
      </w:r>
      <w:r w:rsidRPr="002025C6">
        <w:rPr>
          <w:rFonts w:ascii="Robotim" w:eastAsia="SimSun" w:hAnsi="Robotim" w:cs="Arial"/>
          <w:lang w:val="sr-Latn-ME" w:eastAsia="zh-CN"/>
        </w:rPr>
        <w:t>.</w:t>
      </w:r>
      <w:r w:rsidR="00D465D6" w:rsidRPr="002025C6">
        <w:rPr>
          <w:rFonts w:ascii="Robotim" w:eastAsia="SimSun" w:hAnsi="Robotim" w:cs="Arial"/>
          <w:lang w:val="sr-Latn-ME" w:eastAsia="zh-CN"/>
        </w:rPr>
        <w:t>10</w:t>
      </w:r>
      <w:r w:rsidRPr="002025C6">
        <w:rPr>
          <w:rFonts w:ascii="Robotim" w:eastAsia="SimSun" w:hAnsi="Robotim" w:cs="Arial"/>
          <w:lang w:val="sr-Latn-ME" w:eastAsia="zh-CN"/>
        </w:rPr>
        <w:t>.2020. godine</w:t>
      </w:r>
    </w:p>
    <w:p w14:paraId="18E17E40" w14:textId="77777777" w:rsidR="00812FA1" w:rsidRPr="002025C6" w:rsidRDefault="00812FA1" w:rsidP="00812FA1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DB5167F" w14:textId="77777777" w:rsidR="00812FA1" w:rsidRPr="002025C6" w:rsidRDefault="00812FA1" w:rsidP="00812FA1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2025C6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472CD749" w14:textId="77777777" w:rsidR="00812FA1" w:rsidRPr="002025C6" w:rsidRDefault="00812FA1" w:rsidP="00812FA1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1E4BDA7F" w14:textId="77777777" w:rsidR="00812FA1" w:rsidRPr="002025C6" w:rsidRDefault="00812FA1" w:rsidP="00812FA1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2025C6">
        <w:rPr>
          <w:rFonts w:ascii="Robotim" w:eastAsia="SimSun" w:hAnsi="Robotim" w:cs="Arial"/>
          <w:b/>
          <w:lang w:val="sr-Latn-ME" w:eastAsia="zh-CN"/>
        </w:rPr>
        <w:t xml:space="preserve">Naziv programa: </w:t>
      </w:r>
      <w:r w:rsidRPr="002025C6">
        <w:rPr>
          <w:rFonts w:ascii="Robotim" w:eastAsia="SimSun" w:hAnsi="Robotim" w:cs="Arial"/>
          <w:b/>
          <w:lang w:val="sr-Latn-ME" w:eastAsia="zh-CN"/>
        </w:rPr>
        <w:tab/>
      </w:r>
      <w:r w:rsidRPr="002025C6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2025C6">
        <w:rPr>
          <w:rFonts w:ascii="Robotim" w:eastAsia="SimSun" w:hAnsi="Robotim" w:cs="Arial"/>
          <w:bCs/>
          <w:lang w:val="sr-Latn-ME" w:eastAsia="zh-CN"/>
        </w:rPr>
        <w:tab/>
      </w:r>
      <w:r w:rsidRPr="002025C6">
        <w:rPr>
          <w:rFonts w:ascii="Robotim" w:eastAsia="SimSun" w:hAnsi="Robotim" w:cs="Arial"/>
          <w:bCs/>
          <w:lang w:val="sr-Latn-ME" w:eastAsia="zh-CN"/>
        </w:rPr>
        <w:tab/>
      </w:r>
      <w:r w:rsidRPr="002025C6">
        <w:rPr>
          <w:rFonts w:ascii="Robotim" w:eastAsia="SimSun" w:hAnsi="Robotim" w:cs="Arial"/>
          <w:bCs/>
          <w:lang w:val="sr-Latn-ME" w:eastAsia="zh-CN"/>
        </w:rPr>
        <w:tab/>
        <w:t xml:space="preserve"> </w:t>
      </w:r>
      <w:r w:rsidRPr="002025C6">
        <w:rPr>
          <w:rFonts w:ascii="Robotim" w:eastAsia="SimSun" w:hAnsi="Robotim" w:cs="Arial"/>
          <w:bCs/>
          <w:lang w:val="sr-Latn-ME" w:eastAsia="zh-CN"/>
        </w:rPr>
        <w:tab/>
        <w:t>obrazovanju</w:t>
      </w:r>
      <w:r w:rsidRPr="002025C6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Pr="002025C6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F09FED8" w14:textId="3D52F484" w:rsidR="00812FA1" w:rsidRPr="002025C6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2025C6">
        <w:rPr>
          <w:rFonts w:ascii="Robotim" w:eastAsia="SimSun" w:hAnsi="Robotim" w:cs="Arial"/>
          <w:b/>
          <w:lang w:val="sr-Latn-ME" w:eastAsia="zh-CN"/>
        </w:rPr>
        <w:t>Datum održavanja:</w:t>
      </w:r>
      <w:r w:rsidRPr="002025C6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2025C6">
        <w:rPr>
          <w:rFonts w:ascii="Robotim" w:eastAsia="SimSun" w:hAnsi="Robotim" w:cs="Arial"/>
          <w:bCs/>
          <w:lang w:val="sr-Latn-ME" w:eastAsia="zh-CN"/>
        </w:rPr>
        <w:tab/>
        <w:t xml:space="preserve">prvi dan – </w:t>
      </w:r>
      <w:r w:rsidR="00E32F9F" w:rsidRPr="002025C6">
        <w:rPr>
          <w:rFonts w:ascii="Robotim" w:eastAsia="SimSun" w:hAnsi="Robotim" w:cs="Arial"/>
          <w:bCs/>
          <w:lang w:val="sr-Latn-ME" w:eastAsia="zh-CN"/>
        </w:rPr>
        <w:t>17</w:t>
      </w:r>
      <w:r w:rsidRPr="002025C6">
        <w:rPr>
          <w:rFonts w:ascii="Robotim" w:eastAsia="SimSun" w:hAnsi="Robotim" w:cs="Arial"/>
          <w:bCs/>
          <w:lang w:val="sr-Latn-ME" w:eastAsia="zh-CN"/>
        </w:rPr>
        <w:t>.</w:t>
      </w:r>
      <w:r w:rsidR="00E32F9F" w:rsidRPr="002025C6">
        <w:rPr>
          <w:rFonts w:ascii="Robotim" w:eastAsia="SimSun" w:hAnsi="Robotim" w:cs="Arial"/>
          <w:bCs/>
          <w:lang w:val="sr-Latn-ME" w:eastAsia="zh-CN"/>
        </w:rPr>
        <w:t>10</w:t>
      </w:r>
      <w:r w:rsidRPr="002025C6">
        <w:rPr>
          <w:rFonts w:ascii="Robotim" w:eastAsia="SimSun" w:hAnsi="Robotim" w:cs="Arial"/>
          <w:bCs/>
          <w:lang w:val="sr-Latn-ME" w:eastAsia="zh-CN"/>
        </w:rPr>
        <w:t xml:space="preserve">.2020. godine, drugi dan </w:t>
      </w:r>
      <w:r w:rsidR="00E32F9F" w:rsidRPr="002025C6">
        <w:rPr>
          <w:rFonts w:ascii="Robotim" w:eastAsia="SimSun" w:hAnsi="Robotim" w:cs="Arial"/>
          <w:bCs/>
          <w:lang w:val="sr-Latn-ME" w:eastAsia="zh-CN"/>
        </w:rPr>
        <w:t>24</w:t>
      </w:r>
      <w:r w:rsidRPr="002025C6">
        <w:rPr>
          <w:rFonts w:ascii="Robotim" w:eastAsia="SimSun" w:hAnsi="Robotim" w:cs="Arial"/>
          <w:bCs/>
          <w:lang w:val="sr-Latn-ME" w:eastAsia="zh-CN"/>
        </w:rPr>
        <w:t>.</w:t>
      </w:r>
      <w:r w:rsidR="00D465D6" w:rsidRPr="002025C6">
        <w:rPr>
          <w:rFonts w:ascii="Robotim" w:eastAsia="SimSun" w:hAnsi="Robotim" w:cs="Arial"/>
          <w:bCs/>
          <w:lang w:val="sr-Latn-ME" w:eastAsia="zh-CN"/>
        </w:rPr>
        <w:t>10</w:t>
      </w:r>
      <w:r w:rsidRPr="002025C6">
        <w:rPr>
          <w:rFonts w:ascii="Robotim" w:eastAsia="SimSun" w:hAnsi="Robotim" w:cs="Arial"/>
          <w:bCs/>
          <w:lang w:val="sr-Latn-ME" w:eastAsia="zh-CN"/>
        </w:rPr>
        <w:t>.2020. godine</w:t>
      </w:r>
    </w:p>
    <w:p w14:paraId="1D8293F7" w14:textId="77777777" w:rsidR="00812FA1" w:rsidRPr="002025C6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2025C6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2025C6">
        <w:rPr>
          <w:rFonts w:ascii="Robotim" w:eastAsia="SimSun" w:hAnsi="Robotim" w:cs="Arial"/>
          <w:b/>
          <w:lang w:val="sr-Latn-ME" w:eastAsia="zh-CN"/>
        </w:rPr>
        <w:tab/>
      </w:r>
      <w:r w:rsidRPr="002025C6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57328FF" w14:textId="7E2073E0" w:rsidR="00812FA1" w:rsidRPr="00DA5B19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2025C6">
        <w:rPr>
          <w:rFonts w:ascii="Robotim" w:eastAsia="SimSun" w:hAnsi="Robotim" w:cs="Arial"/>
          <w:b/>
          <w:lang w:val="sr-Latn-ME" w:eastAsia="zh-CN"/>
        </w:rPr>
        <w:t>Voditelji/ke:</w:t>
      </w:r>
      <w:r w:rsidRPr="002025C6">
        <w:rPr>
          <w:rFonts w:ascii="Robotim" w:eastAsia="SimSun" w:hAnsi="Robotim" w:cs="Arial"/>
          <w:b/>
          <w:lang w:val="sr-Latn-ME" w:eastAsia="zh-CN"/>
        </w:rPr>
        <w:tab/>
      </w:r>
      <w:r w:rsidRPr="002025C6">
        <w:rPr>
          <w:rFonts w:ascii="Robotim" w:eastAsia="SimSun" w:hAnsi="Robotim" w:cs="Arial"/>
          <w:b/>
          <w:lang w:val="sr-Latn-ME" w:eastAsia="zh-CN"/>
        </w:rPr>
        <w:tab/>
      </w:r>
      <w:r w:rsidRPr="002025C6">
        <w:rPr>
          <w:rFonts w:ascii="Robotim" w:eastAsia="SimSun" w:hAnsi="Robotim" w:cs="Arial"/>
          <w:bCs/>
          <w:lang w:val="sr-Latn-ME" w:eastAsia="zh-CN"/>
        </w:rPr>
        <w:t xml:space="preserve">prvi dan: Boris Ćurković, Maja Jukić, Rajko Kosović </w:t>
      </w:r>
    </w:p>
    <w:p w14:paraId="1DF8964E" w14:textId="310B1D89" w:rsidR="00812FA1" w:rsidRPr="008124A8" w:rsidRDefault="00812FA1" w:rsidP="00812FA1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RS" w:eastAsia="zh-CN"/>
        </w:rPr>
      </w:pPr>
      <w:r w:rsidRPr="00DA5B19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8124A8">
        <w:rPr>
          <w:rFonts w:ascii="Robotim" w:eastAsia="SimSun" w:hAnsi="Robotim" w:cs="Arial"/>
          <w:bCs/>
          <w:lang w:val="sr-Latn-ME" w:eastAsia="zh-CN"/>
        </w:rPr>
        <w:t xml:space="preserve">Ljubica </w:t>
      </w:r>
      <w:r w:rsidR="008124A8">
        <w:rPr>
          <w:rFonts w:ascii="Robotim" w:eastAsia="SimSun" w:hAnsi="Robotim" w:cs="Arial"/>
          <w:bCs/>
          <w:lang w:val="sr-Latn-RS" w:eastAsia="zh-CN"/>
        </w:rPr>
        <w:t>Špirić</w:t>
      </w:r>
    </w:p>
    <w:p w14:paraId="4D4C498F" w14:textId="77777777" w:rsidR="008A3BBF" w:rsidRPr="00DA5B1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3FE86D83" w14:textId="77777777" w:rsidR="009E21D7" w:rsidRPr="00DA5B19" w:rsidRDefault="009E21D7" w:rsidP="009E21D7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52BE03A5" w14:textId="77777777" w:rsidR="009E21D7" w:rsidRPr="00B21A19" w:rsidRDefault="009E21D7" w:rsidP="009E21D7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5E9EAE9A" w14:textId="77777777" w:rsidR="009E21D7" w:rsidRPr="00B21A19" w:rsidRDefault="009E21D7" w:rsidP="009E21D7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089D25BC" w14:textId="77777777" w:rsidR="009E21D7" w:rsidRPr="00B21A19" w:rsidRDefault="009E21D7" w:rsidP="009E21D7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21A19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Prikazati dobre primjere pripreme za nastavu koja uključuje ključne  kompetencije</w:t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 (scenario za čas – </w:t>
      </w:r>
      <w:r w:rsidRPr="00B21A19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na nivou jednog predmeta/modula, na nivou više predmeta/modula, na nivou škole, na nivou vannastavne ili vanškolske aktivnosti)</w:t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B21A19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i navesti načine kako se  svaka od ključnih kompetencija može primijeniti u STEM predmetima/ stručnim modulima</w:t>
      </w:r>
    </w:p>
    <w:p w14:paraId="0FBD6455" w14:textId="77777777" w:rsidR="009E21D7" w:rsidRPr="00B21A19" w:rsidRDefault="009E21D7" w:rsidP="009E21D7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sa Godišnjim planom rada škole</w:t>
      </w:r>
    </w:p>
    <w:p w14:paraId="662EC747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3F5C6A7" w14:textId="77777777" w:rsidR="009E21D7" w:rsidRPr="00DA5B19" w:rsidRDefault="009E21D7" w:rsidP="00B064B3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16D2DBD9" w14:textId="77777777" w:rsidR="009E21D7" w:rsidRPr="00DA5B19" w:rsidRDefault="009E21D7" w:rsidP="00B064B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hyperlink r:id="rId8" w:history="1">
        <w:r w:rsidRPr="00DA5B19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www.zoom.us</w:t>
        </w:r>
      </w:hyperlink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>103</w:t>
      </w:r>
      <w:r w:rsidRPr="00B21A19">
        <w:rPr>
          <w:rFonts w:ascii="Robotim" w:eastAsia="SimSun" w:hAnsi="Robotim" w:cs="Arial"/>
          <w:b/>
          <w:color w:val="FF0000"/>
          <w:sz w:val="20"/>
          <w:szCs w:val="20"/>
          <w:lang w:val="sr-Latn-ME" w:eastAsia="zh-CN"/>
        </w:rPr>
        <w:t xml:space="preserve"> </w:t>
      </w:r>
      <w:r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>učesnika iz srednjih škola u centralnoj regiji Crne Gore</w:t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Pr="00DA5B19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DA5B1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146, II. Prioritetna oblast – Aktivne metode nastave i </w:t>
      </w:r>
      <w:r w:rsidRPr="00863F6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učenja i</w:t>
      </w:r>
      <w:r w:rsidRPr="00863F6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863F6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Centra za stručno obrazovanje). Učesnicima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uz pozivnicu dostavljeni materijali EU referentni okvir ključnih kompetencija za cjeloživotno učenje (2018),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smjernicama za formativno vrednovanje,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uključivši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 xml:space="preserve">ishoda učenja za 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</w:t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>za ISCED nivo 3. Od učesnika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 zatraženo da prouče dostavljene materijale. </w:t>
      </w:r>
    </w:p>
    <w:p w14:paraId="3248CBE1" w14:textId="77777777" w:rsidR="009E21D7" w:rsidRPr="00DA5B19" w:rsidRDefault="009E21D7" w:rsidP="009E21D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21A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Obuci je na online platformi prvog i drugog dana pristupilo ukupno</w:t>
      </w:r>
      <w:r w:rsidRPr="00B21A19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>82</w:t>
      </w:r>
      <w:r w:rsidRPr="00B21A19">
        <w:rPr>
          <w:rFonts w:ascii="Robotim" w:eastAsia="SimSun" w:hAnsi="Robotim" w:cs="Arial"/>
          <w:b/>
          <w:color w:val="FF0000"/>
          <w:sz w:val="20"/>
          <w:szCs w:val="20"/>
          <w:lang w:val="sr-Latn-ME" w:eastAsia="zh-CN"/>
        </w:rPr>
        <w:t xml:space="preserve"> </w:t>
      </w:r>
      <w:r w:rsidRPr="00B21A19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učesnika</w:t>
      </w:r>
      <w:r w:rsidRPr="00B21A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 prvoj, uvodnoj, radionici prvog dana koja je bila fokusirana na predstavljanje voditelja, očekivanja učesnika od obuke, pojašnjenje pravila za rad, te upoznavanje s Projektom,  konceptom, rasporedom i ciljevima obuke, zadacima i ostalim aktivnostima nakon obuke, prisutne je u ime Centra za stručno obrazovanje pozdravila g-đa Sandra Brkanović, predstavnica Centra u Projektnom timu. Nakon uvodnih riječi, diskutovano je o pravilima rada u on-line okruženju, kao i osnovna pravila za rad tokom obuke,takođe ukratko je prezentovan Projekat. Očekivanja učesnika od obuke i cijelog angažmana vezanog za implementaciju ključnih kompetencija u nastavi, prikupljana su pomoću mentimetera (online </w:t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hyperlink r:id="rId9" w:history="1">
        <w:r w:rsidRPr="00B21A19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www.menti.com</w:t>
        </w:r>
      </w:hyperlink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>).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03223C" w:rsidRPr="00DA5B19" w14:paraId="19B467B1" w14:textId="77777777" w:rsidTr="00E22EA7">
        <w:trPr>
          <w:trHeight w:val="2872"/>
        </w:trPr>
        <w:tc>
          <w:tcPr>
            <w:tcW w:w="4815" w:type="dxa"/>
          </w:tcPr>
          <w:p w14:paraId="037A4924" w14:textId="77777777" w:rsidR="0003223C" w:rsidRPr="00DA5B19" w:rsidRDefault="0003223C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DA5B19">
              <w:rPr>
                <w:noProof/>
                <w:highlight w:val="yellow"/>
              </w:rPr>
              <w:drawing>
                <wp:inline distT="0" distB="0" distL="0" distR="0" wp14:anchorId="38FAB7F5" wp14:editId="057016DC">
                  <wp:extent cx="2960370" cy="1665208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7329" cy="1674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05549A69" w14:textId="77777777" w:rsidR="0003223C" w:rsidRPr="00DA5B19" w:rsidRDefault="0003223C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DA5B19">
              <w:rPr>
                <w:noProof/>
              </w:rPr>
              <w:drawing>
                <wp:inline distT="0" distB="0" distL="0" distR="0" wp14:anchorId="3829BC21" wp14:editId="34231F65">
                  <wp:extent cx="2836545" cy="1595557"/>
                  <wp:effectExtent l="0" t="0" r="1905" b="508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2513" cy="161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54C487" w14:textId="77777777" w:rsidR="009E21D7" w:rsidRPr="00B21A19" w:rsidRDefault="009E21D7" w:rsidP="009E21D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r w:rsidRPr="00B21A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napređenjem ključnih kompetencija, je obavljeno kroz „ledolomac“.  Svi učesnici su na </w:t>
      </w:r>
      <w:r w:rsidRPr="00B21A1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B21A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obrazovanjem, a i danas ih trebaju i cjeloživotno razvijaju, kao i uticaju i važnosti nastavnika za njihov razvoj. Nakon toga su  njihovi sistematizovani odgovori ukazali upravo da su ključne kompetencije ono najvažnije što je stečeno obrazovanjem i da su za to upravo najzaslužniji posvećeni i izvrsni nastavnici koji se nikada ne zaboravljaju.</w:t>
      </w:r>
    </w:p>
    <w:p w14:paraId="20042AFD" w14:textId="77777777" w:rsidR="009E21D7" w:rsidRPr="00B21A19" w:rsidRDefault="009E21D7" w:rsidP="009E21D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21A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kao i predlozima ishoda učenja za  ključne kompetencije na ISCED nivou 3. Ukratko je predstavljen koncept ključnih kompetencija i EU referentni okvir ključnih kompetencija za cjeloživotno učenje.  Kroz grupni rad učesnici su detaljno diskutovali definicije i znanja, vještine i stavove vezane za ključne kompetencije. Bili su podijeljeni u nekoliko grupa sa zadatkom da dio teksta EU referentnog okvira koji se odnosi na jednu od 8 ključnih kompetencija ukratko predstave ostalim učesnicima jednim ppt slajdom ili mapom uma koje su izrađivali ručno (crtanjem) ili digitalno – pomoću alata </w:t>
      </w:r>
      <w:hyperlink r:id="rId12" w:history="1">
        <w:r w:rsidRPr="00B21A19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www.mindmeister.com</w:t>
        </w:r>
      </w:hyperlink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Radovi grupa su prezentovani plenarno. Nakon toga je predstavljen predlog Crnogorskog okvirnog programa ključnih kompetencija. Fokus je posebno bio na ishodima učenja za ISCED nivo 3 za sve ključne kompetencije. Učesnici su se upoznavali s ishodima rješavajući online kviz dizajniran za tu svrhu (kviz za ISCED nivo 1: </w:t>
      </w:r>
      <w:hyperlink r:id="rId13" w:history="1">
        <w:r w:rsidRPr="00B21A19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https://www.proprofs.com/quiz-school/story.php?title=mjg3mzk2ng4yx2</w:t>
        </w:r>
      </w:hyperlink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hyperlink r:id="rId14" w:history="1">
        <w:r w:rsidRPr="00B21A19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https://www.proprofs.com/quiz-school/story.php?title=isced-2-predmetna-nastava-u-osnovnoj-koli</w:t>
        </w:r>
      </w:hyperlink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hyperlink r:id="rId15" w:history="1">
        <w:r w:rsidRPr="00B21A19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https://www.proprofs.com/quiz-school/story.php?title=isced-3-srednja-kola</w:t>
        </w:r>
      </w:hyperlink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p w14:paraId="5AF1EB60" w14:textId="77777777" w:rsidR="009E21D7" w:rsidRPr="00782D18" w:rsidRDefault="009E21D7" w:rsidP="009E21D7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0DDF95F3" w14:textId="77777777" w:rsidR="009E21D7" w:rsidRPr="00782D18" w:rsidRDefault="009E21D7" w:rsidP="009E21D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5588371C" w14:textId="77777777" w:rsidR="009E21D7" w:rsidRPr="00782D18" w:rsidRDefault="009E21D7" w:rsidP="009E21D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65B710F9" w14:textId="77777777" w:rsidR="009E21D7" w:rsidRPr="00782D18" w:rsidRDefault="009E21D7" w:rsidP="009E21D7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3B131E90" w14:textId="77777777" w:rsidR="009E21D7" w:rsidRPr="00782D18" w:rsidRDefault="009E21D7" w:rsidP="009E21D7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678848AF" w14:textId="77777777" w:rsidR="009E21D7" w:rsidRPr="00782D18" w:rsidRDefault="009E21D7" w:rsidP="009E21D7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725961A0" w14:textId="77777777" w:rsidR="009E21D7" w:rsidRPr="00782D18" w:rsidRDefault="009E21D7" w:rsidP="009E21D7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6A032139" w14:textId="77777777" w:rsidR="009E21D7" w:rsidRPr="004E39DD" w:rsidRDefault="009E21D7" w:rsidP="009E21D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4E39DD">
        <w:rPr>
          <w:rFonts w:ascii="Robotim" w:eastAsia="SimSun" w:hAnsi="Robotim" w:cs="Arial"/>
          <w:bCs/>
          <w:sz w:val="20"/>
          <w:szCs w:val="20"/>
          <w:lang w:val="sr-Latn-ME" w:eastAsia="zh-CN"/>
        </w:rPr>
        <w:t>Prvi dan je završen kratkom online anketom kojom su učesnici pozitivno ocjenili rad tokom prvog dana obuke. Iskazali su motivisanost i opredjeljenost za nastavak rada.</w:t>
      </w:r>
    </w:p>
    <w:p w14:paraId="151E6957" w14:textId="77777777" w:rsidR="009E21D7" w:rsidRPr="009E21D7" w:rsidRDefault="009E21D7" w:rsidP="009E21D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E21D7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Pr="009E21D7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82 </w:t>
      </w:r>
      <w:r w:rsidRPr="009E21D7">
        <w:rPr>
          <w:rFonts w:ascii="Robotim" w:eastAsia="SimSun" w:hAnsi="Robotim" w:cs="Arial"/>
          <w:bCs/>
          <w:sz w:val="20"/>
          <w:szCs w:val="20"/>
          <w:lang w:val="sr-Latn-ME" w:eastAsia="zh-CN"/>
        </w:rPr>
        <w:t>(od 102 pozvanih) učesnika prvog dana je podijeljena u 4 grupe i 4 voditelja obuka je vodilo rad, svako u po jednoj od grupa. Ovaj izvještaj se daje za grupu u kojoj su učestvovali nastavnici sledećih srednjih škola:</w:t>
      </w:r>
    </w:p>
    <w:p w14:paraId="32FAB36A" w14:textId="4B9A9BB8" w:rsidR="00E32F9F" w:rsidRPr="009E21D7" w:rsidRDefault="006C2EB6" w:rsidP="009E21D7">
      <w:pPr>
        <w:pStyle w:val="ListParagraph"/>
        <w:numPr>
          <w:ilvl w:val="0"/>
          <w:numId w:val="23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9E21D7">
        <w:rPr>
          <w:rFonts w:ascii="Robotim" w:eastAsia="SimSun" w:hAnsi="Robotim" w:cs="Arial"/>
          <w:b/>
          <w:sz w:val="20"/>
          <w:szCs w:val="20"/>
          <w:lang w:val="sr-Latn-ME" w:eastAsia="zh-CN"/>
        </w:rPr>
        <w:t>Tanasije Pejatović-</w:t>
      </w:r>
      <w:r w:rsidR="008124A8" w:rsidRPr="009E21D7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Pljevlja i JU Gimnazija Panto Mališić – Berane.</w:t>
      </w:r>
    </w:p>
    <w:p w14:paraId="290B0DDE" w14:textId="172D962A" w:rsidR="009E21D7" w:rsidRPr="00782D18" w:rsidRDefault="009E21D7" w:rsidP="009E21D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281FB95E" w14:textId="77777777" w:rsidR="009E21D7" w:rsidRPr="00782D18" w:rsidRDefault="009E21D7" w:rsidP="009E21D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p w14:paraId="64171C12" w14:textId="77777777" w:rsidR="009E21D7" w:rsidRPr="00782D18" w:rsidRDefault="009E21D7" w:rsidP="009E21D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782D1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sledeće pripreme: </w:t>
      </w:r>
    </w:p>
    <w:p w14:paraId="496D683F" w14:textId="659CBEF8" w:rsidR="00E32F9F" w:rsidRPr="009E21D7" w:rsidRDefault="000C68AB" w:rsidP="009E21D7">
      <w:pPr>
        <w:pStyle w:val="ListParagraph"/>
        <w:numPr>
          <w:ilvl w:val="0"/>
          <w:numId w:val="23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9E21D7"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  <w:lastRenderedPageBreak/>
        <w:t xml:space="preserve">Integrisana nastava </w:t>
      </w:r>
      <w:r w:rsidRPr="009E21D7">
        <w:rPr>
          <w:rFonts w:ascii="Robotim" w:eastAsia="SimSun" w:hAnsi="Robotim" w:cs="Arial"/>
          <w:b/>
          <w:sz w:val="20"/>
          <w:szCs w:val="20"/>
          <w:lang w:val="sr-Latn-ME" w:eastAsia="zh-CN"/>
        </w:rPr>
        <w:t>sa vannastavnim aktivnostima na temu: „Biljke-lijek i hrana“.</w:t>
      </w:r>
      <w:r w:rsidR="008B44C5" w:rsidRPr="009E21D7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Predmeti: </w:t>
      </w:r>
      <w:r w:rsidR="008C22F6" w:rsidRPr="009E21D7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Biologija, Hemija, Fizika, Matematika, Informatika, Geografija,Crnogorski-srpski, bosanski i hrvatski jezik i književnost, </w:t>
      </w:r>
      <w:r w:rsidRPr="009E21D7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Preduzetništvo, </w:t>
      </w:r>
      <w:r w:rsidR="008C22F6" w:rsidRPr="009E21D7">
        <w:rPr>
          <w:rFonts w:ascii="Robotim" w:eastAsia="SimSun" w:hAnsi="Robotim" w:cs="Arial"/>
          <w:b/>
          <w:sz w:val="20"/>
          <w:szCs w:val="20"/>
          <w:lang w:val="sr-Latn-ME" w:eastAsia="zh-CN"/>
        </w:rPr>
        <w:t>Eko-sekcija, Foto</w:t>
      </w:r>
      <w:r w:rsidR="004A6127" w:rsidRPr="009E21D7">
        <w:rPr>
          <w:rFonts w:ascii="Robotim" w:eastAsia="SimSun" w:hAnsi="Robotim" w:cs="Arial"/>
          <w:b/>
          <w:sz w:val="20"/>
          <w:szCs w:val="20"/>
          <w:lang w:val="sr-Latn-ME" w:eastAsia="zh-CN"/>
        </w:rPr>
        <w:t>-sekcija, Istraživači u hemiji;</w:t>
      </w:r>
    </w:p>
    <w:p w14:paraId="62BD9D3A" w14:textId="5B2C4E04" w:rsidR="00812FA1" w:rsidRPr="004A6127" w:rsidRDefault="00F90E3C" w:rsidP="004A6127">
      <w:pPr>
        <w:pStyle w:val="NormalWeb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4A6127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Integrisana </w:t>
      </w:r>
      <w:r w:rsidR="004A6127" w:rsidRPr="004A6127">
        <w:rPr>
          <w:rFonts w:ascii="Robotim" w:eastAsia="SimSun" w:hAnsi="Robotim" w:cs="Arial"/>
          <w:b/>
          <w:sz w:val="20"/>
          <w:szCs w:val="20"/>
          <w:lang w:val="sr-Latn-ME" w:eastAsia="zh-CN"/>
        </w:rPr>
        <w:t>nastava na temu „Elektronski otpad“ za predmete Hemija, Fizika, Biologija/Ekologija, Matematika, Informatika</w:t>
      </w:r>
      <w:r w:rsidR="004A6127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za učenike 2. razreda gimnazije</w:t>
      </w:r>
    </w:p>
    <w:p w14:paraId="02EE5735" w14:textId="4C3C4624" w:rsidR="009E21D7" w:rsidRPr="00782D18" w:rsidRDefault="009E21D7" w:rsidP="009E21D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0C944B46" w14:textId="77777777" w:rsidR="009E21D7" w:rsidRPr="00782D18" w:rsidRDefault="009E21D7" w:rsidP="009E21D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301866B1" w14:textId="77777777" w:rsidR="009E21D7" w:rsidRPr="00782D18" w:rsidRDefault="009E21D7" w:rsidP="009E21D7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33286FDB" w14:textId="77777777" w:rsidR="009E21D7" w:rsidRPr="00782D18" w:rsidRDefault="009E21D7" w:rsidP="009E21D7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3157EDCD" w14:textId="77777777" w:rsidR="009E21D7" w:rsidRPr="00782D18" w:rsidRDefault="009E21D7" w:rsidP="009E21D7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154AAD60" w14:textId="77777777" w:rsidR="009E21D7" w:rsidRPr="00782D18" w:rsidRDefault="009E21D7" w:rsidP="009E21D7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6CE9FA2D" w14:textId="77777777" w:rsidR="009E21D7" w:rsidRPr="00782D18" w:rsidRDefault="009E21D7" w:rsidP="009E21D7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672F7EAD" w14:textId="77777777" w:rsidR="009E21D7" w:rsidRPr="00782D18" w:rsidRDefault="009E21D7" w:rsidP="009E21D7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241BB1DA" w14:textId="77777777" w:rsidR="009E21D7" w:rsidRPr="00782D18" w:rsidRDefault="009E21D7" w:rsidP="009E21D7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5582CD76" w14:textId="77777777" w:rsidR="009E21D7" w:rsidRPr="00782D18" w:rsidRDefault="009E21D7" w:rsidP="009E21D7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16111CD5" w14:textId="77777777" w:rsidR="009E21D7" w:rsidRPr="00782D18" w:rsidRDefault="009E21D7" w:rsidP="009E21D7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298BDF9D" w14:textId="77777777" w:rsidR="009E21D7" w:rsidRPr="00782D18" w:rsidRDefault="009E21D7" w:rsidP="009E21D7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760E4167" w14:textId="77777777" w:rsidR="009E21D7" w:rsidRPr="00782D18" w:rsidRDefault="009E21D7" w:rsidP="009E21D7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1BF0158A" w14:textId="77777777" w:rsidR="009E21D7" w:rsidRPr="00782D18" w:rsidRDefault="009E21D7" w:rsidP="009E21D7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64771231" w14:textId="77777777" w:rsidR="009E21D7" w:rsidRPr="00C14450" w:rsidRDefault="009E21D7" w:rsidP="009E21D7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4701D172" w14:textId="77777777" w:rsidR="009E21D7" w:rsidRPr="00C14450" w:rsidRDefault="009E21D7" w:rsidP="009E21D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39B8140C" w14:textId="77777777" w:rsidR="009E21D7" w:rsidRDefault="009E21D7" w:rsidP="009E21D7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3D2BDCAB" w14:textId="77777777" w:rsidR="009E21D7" w:rsidRDefault="009E21D7" w:rsidP="009E21D7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3C9B4D6B" w14:textId="77777777" w:rsidR="009E21D7" w:rsidRDefault="009E21D7" w:rsidP="009E21D7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6C37869A" w14:textId="77777777" w:rsidR="009E21D7" w:rsidRDefault="009E21D7" w:rsidP="009E21D7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3E4DA45A" w14:textId="77777777" w:rsidR="009E21D7" w:rsidRDefault="009E21D7" w:rsidP="009E21D7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72082366" w14:textId="77777777" w:rsidR="009E21D7" w:rsidRDefault="009E21D7" w:rsidP="009E21D7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4F79099F" w14:textId="77777777" w:rsidR="009E21D7" w:rsidRDefault="009E21D7" w:rsidP="009E21D7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61CEEFBF" w14:textId="77777777" w:rsidR="009E21D7" w:rsidRDefault="009E21D7" w:rsidP="009E21D7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0498D848" w14:textId="77777777" w:rsidR="009E21D7" w:rsidRDefault="009E21D7" w:rsidP="009E21D7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0881B2E0" w14:textId="77777777" w:rsidR="009E21D7" w:rsidRDefault="009E21D7" w:rsidP="009E21D7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1597EFC4" w14:textId="77777777" w:rsidR="009E21D7" w:rsidRDefault="009E21D7" w:rsidP="009E21D7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2BCCCE9E" w14:textId="72B7F0A5" w:rsidR="009E21D7" w:rsidRPr="00560BEE" w:rsidRDefault="009E21D7" w:rsidP="009E21D7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t>Zaključak:</w:t>
      </w:r>
    </w:p>
    <w:p w14:paraId="6B1F52D2" w14:textId="77777777" w:rsidR="009E21D7" w:rsidRPr="00782D18" w:rsidRDefault="009E21D7" w:rsidP="009E21D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2BB930CF" w14:textId="77777777" w:rsidR="009E21D7" w:rsidRPr="00782D18" w:rsidRDefault="009E21D7" w:rsidP="009E21D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7A924C0A" w14:textId="77777777" w:rsidR="009E21D7" w:rsidRPr="00782D18" w:rsidRDefault="009E21D7" w:rsidP="009E21D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597C097A" w14:textId="77777777" w:rsidR="009E21D7" w:rsidRPr="00782D18" w:rsidRDefault="009E21D7" w:rsidP="009E21D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p w14:paraId="38D0E627" w14:textId="06847241" w:rsidR="008A3BBF" w:rsidRPr="00DA5B19" w:rsidRDefault="008A3BBF" w:rsidP="009E21D7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CA76ECB" w14:textId="0E52287B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0E7BC25" w14:textId="55299987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C110A6A" w14:textId="64C97EA4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10C366B" w14:textId="6C905C5E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9347682" w14:textId="6CB35CE0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EDCC2" w14:textId="4767E128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7359DD6" w14:textId="5EF50091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823B52E" w14:textId="0CEAA53E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D1F4FF" w14:textId="31B09A54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1D4B20" w14:textId="01D7F6D3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524BB37" w14:textId="7D2F2085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3FF829C" w14:textId="4C424A8D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632DFB0" w14:textId="08BC1BF6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389689C" w14:textId="397F0403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8C9AAAD" w14:textId="4BA5828B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78DE437" w14:textId="0978E408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D0B668" w14:textId="4AF2BA21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CDB51B0" w14:textId="64D9B4A3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EF3BA0B" w14:textId="3734EFE5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9EC29E3" w14:textId="27220637" w:rsidR="008E02EF" w:rsidRPr="00DA5B19" w:rsidRDefault="008E02EF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554332" w14:textId="77777777" w:rsidR="008B44C5" w:rsidRPr="00DA5B19" w:rsidRDefault="008B44C5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A096A2B" w14:textId="77777777" w:rsidR="009E21D7" w:rsidRPr="00B21A19" w:rsidRDefault="009E21D7" w:rsidP="009E21D7">
      <w:pPr>
        <w:numPr>
          <w:ilvl w:val="0"/>
          <w:numId w:val="24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B21A19">
        <w:rPr>
          <w:rFonts w:ascii="Robotim" w:eastAsia="SimSun" w:hAnsi="Robotim" w:cs="Arial"/>
          <w:b/>
          <w:lang w:val="sr-Latn-ME" w:eastAsia="zh-CN"/>
        </w:rPr>
        <w:t>Evaluacija obuke</w:t>
      </w:r>
    </w:p>
    <w:p w14:paraId="163AB569" w14:textId="33F35F4F" w:rsidR="009E21D7" w:rsidRPr="00B21A19" w:rsidRDefault="009E21D7" w:rsidP="00B064B3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>Evaluacioni upitnik Zavoda za školstvo popunilo je potpuno 1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1</w:t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nastavnika opštih predmeta, elektronskim putem (link: </w:t>
      </w:r>
      <w:hyperlink r:id="rId16" w:history="1">
        <w:r w:rsidRPr="00B21A19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https://forms.gle/6qrqU7RvMqLMZ3QNA</w:t>
        </w:r>
      </w:hyperlink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654E430D" w14:textId="77777777" w:rsidR="009E21D7" w:rsidRPr="00DA5B19" w:rsidRDefault="009E21D7" w:rsidP="009E21D7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B21A19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7"/>
        <w:gridCol w:w="1056"/>
        <w:gridCol w:w="566"/>
        <w:gridCol w:w="404"/>
        <w:gridCol w:w="1352"/>
        <w:gridCol w:w="724"/>
        <w:gridCol w:w="719"/>
        <w:gridCol w:w="950"/>
        <w:gridCol w:w="614"/>
        <w:gridCol w:w="365"/>
        <w:gridCol w:w="789"/>
        <w:gridCol w:w="1304"/>
      </w:tblGrid>
      <w:tr w:rsidR="008A3BBF" w:rsidRPr="00DA5B19" w14:paraId="0B0FB1F1" w14:textId="77777777" w:rsidTr="00E774D9">
        <w:tc>
          <w:tcPr>
            <w:tcW w:w="1581" w:type="dxa"/>
            <w:gridSpan w:val="2"/>
          </w:tcPr>
          <w:p w14:paraId="20F7AE76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769" w:type="dxa"/>
            <w:gridSpan w:val="10"/>
            <w:vAlign w:val="center"/>
          </w:tcPr>
          <w:p w14:paraId="58ECAF58" w14:textId="77777777" w:rsidR="008A3BBF" w:rsidRPr="002025C6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025C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BE6539" w:rsidRPr="00DA5B19" w14:paraId="64964225" w14:textId="77777777" w:rsidTr="00E774D9">
        <w:tc>
          <w:tcPr>
            <w:tcW w:w="2147" w:type="dxa"/>
            <w:gridSpan w:val="3"/>
          </w:tcPr>
          <w:p w14:paraId="742A1E66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528" w:type="dxa"/>
            <w:gridSpan w:val="3"/>
          </w:tcPr>
          <w:p w14:paraId="0EDD2392" w14:textId="1E6267B7" w:rsidR="008A3BBF" w:rsidRPr="002025C6" w:rsidRDefault="00BE6539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025C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17</w:t>
            </w:r>
            <w:r w:rsidR="008A3BBF" w:rsidRPr="002025C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Pr="002025C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</w:t>
            </w:r>
            <w:r w:rsidR="008A3BBF" w:rsidRPr="002025C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.2020. i </w:t>
            </w:r>
            <w:r w:rsidRPr="002025C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24.</w:t>
            </w:r>
            <w:r w:rsidR="00E431EF" w:rsidRPr="002025C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</w:t>
            </w:r>
            <w:r w:rsidR="008A3BBF" w:rsidRPr="002025C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.2020.</w:t>
            </w:r>
          </w:p>
        </w:tc>
        <w:tc>
          <w:tcPr>
            <w:tcW w:w="2143" w:type="dxa"/>
            <w:gridSpan w:val="3"/>
          </w:tcPr>
          <w:p w14:paraId="54AA5CE6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532" w:type="dxa"/>
            <w:gridSpan w:val="3"/>
          </w:tcPr>
          <w:p w14:paraId="26BABAA0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8A3BBF" w:rsidRPr="00DA5B19" w14:paraId="42DD7094" w14:textId="77777777" w:rsidTr="00E774D9">
        <w:trPr>
          <w:trHeight w:val="255"/>
        </w:trPr>
        <w:tc>
          <w:tcPr>
            <w:tcW w:w="4675" w:type="dxa"/>
            <w:gridSpan w:val="6"/>
          </w:tcPr>
          <w:p w14:paraId="73748438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675" w:type="dxa"/>
            <w:gridSpan w:val="6"/>
          </w:tcPr>
          <w:p w14:paraId="58013F12" w14:textId="59F6C933" w:rsidR="008A3BBF" w:rsidRPr="00DA5B19" w:rsidRDefault="00BE6539" w:rsidP="00BD5AD2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D5AD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BD5AD2" w:rsidRPr="00BD5AD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Pr="00BD5AD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8A3BBF" w:rsidRPr="00BD5AD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nastavnika predmetne nastav</w:t>
            </w:r>
            <w:r w:rsidRPr="00BD5AD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e</w:t>
            </w:r>
            <w:r w:rsidR="00BD5AD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, STEM</w:t>
            </w:r>
          </w:p>
        </w:tc>
      </w:tr>
      <w:tr w:rsidR="008A3BBF" w:rsidRPr="00DA5B19" w14:paraId="313C33BD" w14:textId="77777777" w:rsidTr="00E774D9">
        <w:trPr>
          <w:trHeight w:val="285"/>
        </w:trPr>
        <w:tc>
          <w:tcPr>
            <w:tcW w:w="2147" w:type="dxa"/>
            <w:gridSpan w:val="3"/>
          </w:tcPr>
          <w:p w14:paraId="4434ABD7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203" w:type="dxa"/>
            <w:gridSpan w:val="9"/>
          </w:tcPr>
          <w:p w14:paraId="33B13B49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F63FBD" w:rsidRPr="00DA5B19" w14:paraId="51193B09" w14:textId="77777777" w:rsidTr="00E774D9">
        <w:tc>
          <w:tcPr>
            <w:tcW w:w="510" w:type="dxa"/>
            <w:vMerge w:val="restart"/>
          </w:tcPr>
          <w:p w14:paraId="6D99B9CA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71" w:type="dxa"/>
          </w:tcPr>
          <w:p w14:paraId="3D797C4F" w14:textId="77777777" w:rsidR="008A3BBF" w:rsidRPr="00BD5AD2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D5AD2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971" w:type="dxa"/>
            <w:gridSpan w:val="2"/>
          </w:tcPr>
          <w:p w14:paraId="78A2BB56" w14:textId="77777777" w:rsidR="008A3BBF" w:rsidRPr="00BD5AD2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D5AD2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1398" w:type="dxa"/>
            <w:vMerge w:val="restart"/>
          </w:tcPr>
          <w:p w14:paraId="15F9CDE0" w14:textId="77777777" w:rsidR="008A3BBF" w:rsidRPr="00BD5AD2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D5AD2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725" w:type="dxa"/>
          </w:tcPr>
          <w:p w14:paraId="2B5BD920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719" w:type="dxa"/>
          </w:tcPr>
          <w:p w14:paraId="7DA576CA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810" w:type="dxa"/>
          </w:tcPr>
          <w:p w14:paraId="4FCB1F3D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990" w:type="dxa"/>
            <w:gridSpan w:val="2"/>
          </w:tcPr>
          <w:p w14:paraId="3E7A4ABE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810" w:type="dxa"/>
          </w:tcPr>
          <w:p w14:paraId="74921DDB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1346" w:type="dxa"/>
          </w:tcPr>
          <w:p w14:paraId="24905BA9" w14:textId="77777777" w:rsidR="008A3BBF" w:rsidRPr="00DA5B19" w:rsidRDefault="008A3BBF" w:rsidP="00E774D9">
            <w:pPr>
              <w:ind w:left="12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F63FBD" w:rsidRPr="00DA5B19" w14:paraId="3E252361" w14:textId="77777777" w:rsidTr="00E774D9">
        <w:tc>
          <w:tcPr>
            <w:tcW w:w="510" w:type="dxa"/>
            <w:vMerge/>
          </w:tcPr>
          <w:p w14:paraId="4FFA9D8A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71" w:type="dxa"/>
            <w:vAlign w:val="center"/>
          </w:tcPr>
          <w:p w14:paraId="5C7A85BB" w14:textId="277406F8" w:rsidR="008A3BBF" w:rsidRPr="00BD5AD2" w:rsidRDefault="00BE6539" w:rsidP="00BD5AD2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D5AD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E431EF" w:rsidRPr="00BD5AD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(</w:t>
            </w:r>
            <w:r w:rsidR="00BD5AD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18,8</w:t>
            </w:r>
            <w:r w:rsidR="00E431EF" w:rsidRPr="00BD5AD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71" w:type="dxa"/>
            <w:gridSpan w:val="2"/>
            <w:vAlign w:val="center"/>
          </w:tcPr>
          <w:p w14:paraId="63694587" w14:textId="0DA8C719" w:rsidR="008A3BBF" w:rsidRPr="00BD5AD2" w:rsidRDefault="00BD5AD2" w:rsidP="00BD5AD2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D5AD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="00D6097E" w:rsidRPr="00BD5AD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BE6539" w:rsidRPr="00BD5AD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1,8</w:t>
            </w:r>
            <w:r w:rsidR="00D6097E" w:rsidRPr="00BD5AD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398" w:type="dxa"/>
            <w:vMerge/>
            <w:vAlign w:val="center"/>
          </w:tcPr>
          <w:p w14:paraId="589D29C7" w14:textId="77777777" w:rsidR="008A3BBF" w:rsidRPr="00BD5AD2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725" w:type="dxa"/>
            <w:vAlign w:val="center"/>
          </w:tcPr>
          <w:p w14:paraId="20589A0D" w14:textId="7AC696C1" w:rsidR="008A3BBF" w:rsidRPr="00DA5B19" w:rsidRDefault="00BE6539" w:rsidP="00F63FBD">
            <w:pPr>
              <w:rPr>
                <w:rFonts w:ascii="Robotim" w:eastAsia="SimSun" w:hAnsi="Robotim" w:cs="Arial" w:hint="eastAsia"/>
                <w:bCs/>
                <w:sz w:val="18"/>
                <w:szCs w:val="18"/>
                <w:highlight w:val="cyan"/>
                <w:lang w:val="sr-Latn-ME" w:eastAsia="zh-CN"/>
              </w:rPr>
            </w:pPr>
            <w:r w:rsidRPr="00F63FB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1(</w:t>
            </w:r>
            <w:r w:rsidR="00F63FBD" w:rsidRPr="00F63FB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Pr="00F63FB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719" w:type="dxa"/>
            <w:vAlign w:val="center"/>
          </w:tcPr>
          <w:p w14:paraId="021AA7A3" w14:textId="1C64D570" w:rsidR="008A3BBF" w:rsidRPr="00DA5B19" w:rsidRDefault="00BE6539" w:rsidP="00F63FBD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highlight w:val="cyan"/>
                <w:lang w:val="sr-Latn-ME" w:eastAsia="zh-CN"/>
              </w:rPr>
            </w:pPr>
            <w:r w:rsidRPr="00F63FB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12FA1" w:rsidRPr="00F63FB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F63FBD" w:rsidRPr="00F63FB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="00812FA1" w:rsidRPr="00F63FB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10" w:type="dxa"/>
            <w:vAlign w:val="center"/>
          </w:tcPr>
          <w:p w14:paraId="539DD38F" w14:textId="34BB3A01" w:rsidR="008A3BBF" w:rsidRPr="00F63FBD" w:rsidRDefault="00F63FBD" w:rsidP="00F63FBD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F63FB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D35CE9" w:rsidRPr="00F63FB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F63FB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18,8</w:t>
            </w:r>
            <w:r w:rsidR="00D35CE9" w:rsidRPr="00F63FB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90" w:type="dxa"/>
            <w:gridSpan w:val="2"/>
            <w:vAlign w:val="center"/>
          </w:tcPr>
          <w:p w14:paraId="68C9E965" w14:textId="0AC69F97" w:rsidR="008A3BBF" w:rsidRPr="00DA5B19" w:rsidRDefault="00BD5AD2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highlight w:val="cyan"/>
                <w:lang w:val="sr-Latn-ME" w:eastAsia="zh-CN"/>
              </w:rPr>
            </w:pPr>
            <w:r w:rsidRPr="00BD5AD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</w:t>
            </w:r>
            <w:r w:rsidR="00D6097E" w:rsidRPr="00BD5AD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E431EF" w:rsidRPr="00BD5AD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3D0045" w:rsidRPr="00BD5AD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D6097E" w:rsidRPr="00BD5AD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10" w:type="dxa"/>
            <w:vAlign w:val="center"/>
          </w:tcPr>
          <w:p w14:paraId="250BAD5F" w14:textId="083326C2" w:rsidR="008A3BBF" w:rsidRPr="00F63FBD" w:rsidRDefault="00F63FBD" w:rsidP="00F63FBD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F63FB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46" w:type="dxa"/>
            <w:vAlign w:val="center"/>
          </w:tcPr>
          <w:p w14:paraId="4C06DBA5" w14:textId="1245E0BB" w:rsidR="008A3BBF" w:rsidRPr="00F63FBD" w:rsidRDefault="00F63FBD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F63FB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(9%)</w:t>
            </w:r>
          </w:p>
        </w:tc>
      </w:tr>
    </w:tbl>
    <w:p w14:paraId="31CB234B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DA5B1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DA5B19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DA5B19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3263"/>
        <w:gridCol w:w="1064"/>
        <w:gridCol w:w="1093"/>
        <w:gridCol w:w="1118"/>
        <w:gridCol w:w="1086"/>
        <w:gridCol w:w="1022"/>
      </w:tblGrid>
      <w:tr w:rsidR="003D0045" w:rsidRPr="00DA5B19" w14:paraId="410A429C" w14:textId="77777777" w:rsidTr="009E21D7">
        <w:tc>
          <w:tcPr>
            <w:tcW w:w="704" w:type="dxa"/>
          </w:tcPr>
          <w:p w14:paraId="354DAB21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3263" w:type="dxa"/>
          </w:tcPr>
          <w:p w14:paraId="7FAAE6ED" w14:textId="77777777" w:rsidR="008A3BBF" w:rsidRPr="00DA5B19" w:rsidRDefault="008A3BB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064" w:type="dxa"/>
          </w:tcPr>
          <w:p w14:paraId="5A6A1F69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093" w:type="dxa"/>
          </w:tcPr>
          <w:p w14:paraId="2D3AE6F1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118" w:type="dxa"/>
          </w:tcPr>
          <w:p w14:paraId="47BA665F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086" w:type="dxa"/>
          </w:tcPr>
          <w:p w14:paraId="54F6148A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22" w:type="dxa"/>
          </w:tcPr>
          <w:p w14:paraId="7F7EDDA7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3D0045" w:rsidRPr="00DA5B19" w14:paraId="0C569F4E" w14:textId="77777777" w:rsidTr="009E21D7">
        <w:tc>
          <w:tcPr>
            <w:tcW w:w="704" w:type="dxa"/>
          </w:tcPr>
          <w:p w14:paraId="41AA26B9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3263" w:type="dxa"/>
          </w:tcPr>
          <w:p w14:paraId="379C6F0F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064" w:type="dxa"/>
            <w:vAlign w:val="center"/>
          </w:tcPr>
          <w:p w14:paraId="075D62DA" w14:textId="4D73C2E0" w:rsidR="003D0045" w:rsidRPr="00F44EBF" w:rsidRDefault="00F44EBF" w:rsidP="003D0045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F44EBF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45,45</w:t>
            </w:r>
            <w:r w:rsidR="003D0045" w:rsidRPr="00F44EBF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93" w:type="dxa"/>
            <w:vAlign w:val="center"/>
          </w:tcPr>
          <w:p w14:paraId="24A5F4DA" w14:textId="78CA76DF" w:rsidR="003D0045" w:rsidRPr="00F44EBF" w:rsidRDefault="00F44EBF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4E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45,45</w:t>
            </w:r>
            <w:r w:rsidR="003D0045" w:rsidRPr="00F44E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18" w:type="dxa"/>
            <w:vAlign w:val="center"/>
          </w:tcPr>
          <w:p w14:paraId="0DAF16C1" w14:textId="3933515E" w:rsidR="003D0045" w:rsidRPr="00F44EBF" w:rsidRDefault="00F44EBF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4EB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="003D0045" w:rsidRPr="00F44EB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86" w:type="dxa"/>
            <w:vAlign w:val="center"/>
          </w:tcPr>
          <w:p w14:paraId="1108AF80" w14:textId="7EABB1A2" w:rsidR="003D0045" w:rsidRPr="00F44EBF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4E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2" w:type="dxa"/>
            <w:vAlign w:val="center"/>
          </w:tcPr>
          <w:p w14:paraId="15417C9F" w14:textId="6BAA49E3" w:rsidR="003D0045" w:rsidRPr="00F44EBF" w:rsidRDefault="003D0045" w:rsidP="003D0045">
            <w:pPr>
              <w:spacing w:line="360" w:lineRule="auto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4E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</w:tr>
      <w:tr w:rsidR="00F44EBF" w:rsidRPr="00DA5B19" w14:paraId="77C8FE1A" w14:textId="77777777" w:rsidTr="009E21D7">
        <w:tc>
          <w:tcPr>
            <w:tcW w:w="704" w:type="dxa"/>
          </w:tcPr>
          <w:p w14:paraId="722A2802" w14:textId="77777777" w:rsidR="00F44EBF" w:rsidRPr="00DA5B19" w:rsidRDefault="00F44EBF" w:rsidP="00F44EBF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3263" w:type="dxa"/>
          </w:tcPr>
          <w:p w14:paraId="564DC92A" w14:textId="77777777" w:rsidR="00F44EBF" w:rsidRPr="00DA5B19" w:rsidRDefault="00F44EBF" w:rsidP="00F44EBF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064" w:type="dxa"/>
            <w:vAlign w:val="center"/>
          </w:tcPr>
          <w:p w14:paraId="012B3497" w14:textId="5D1DF653" w:rsidR="00F44EBF" w:rsidRPr="00DA5B19" w:rsidRDefault="00F44EBF" w:rsidP="00F44EB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F44E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45,45%</w:t>
            </w:r>
          </w:p>
        </w:tc>
        <w:tc>
          <w:tcPr>
            <w:tcW w:w="1093" w:type="dxa"/>
            <w:vAlign w:val="center"/>
          </w:tcPr>
          <w:p w14:paraId="718D40A5" w14:textId="1C87B6E9" w:rsidR="00F44EBF" w:rsidRPr="00DA5B19" w:rsidRDefault="00F44EBF" w:rsidP="00F44EB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F44E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45,45%</w:t>
            </w:r>
          </w:p>
        </w:tc>
        <w:tc>
          <w:tcPr>
            <w:tcW w:w="1118" w:type="dxa"/>
            <w:vAlign w:val="center"/>
          </w:tcPr>
          <w:p w14:paraId="52F5F832" w14:textId="1D80C7BD" w:rsidR="00F44EBF" w:rsidRPr="00DA5B19" w:rsidRDefault="00F44EBF" w:rsidP="00F44EB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F44EB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9%</w:t>
            </w:r>
          </w:p>
        </w:tc>
        <w:tc>
          <w:tcPr>
            <w:tcW w:w="1086" w:type="dxa"/>
            <w:vAlign w:val="center"/>
          </w:tcPr>
          <w:p w14:paraId="413F7E17" w14:textId="707B4EE3" w:rsidR="00F44EBF" w:rsidRPr="00DA5B19" w:rsidRDefault="00F44EBF" w:rsidP="00F44EB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F44E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2" w:type="dxa"/>
            <w:vAlign w:val="center"/>
          </w:tcPr>
          <w:p w14:paraId="3BD50FB9" w14:textId="458E4144" w:rsidR="00F44EBF" w:rsidRPr="00DA5B19" w:rsidRDefault="00F44EBF" w:rsidP="00F44EB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F44E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</w:tr>
      <w:tr w:rsidR="00F44EBF" w:rsidRPr="00DA5B19" w14:paraId="0EF61826" w14:textId="77777777" w:rsidTr="009E21D7">
        <w:tc>
          <w:tcPr>
            <w:tcW w:w="704" w:type="dxa"/>
          </w:tcPr>
          <w:p w14:paraId="74C919BD" w14:textId="77777777" w:rsidR="00F44EBF" w:rsidRPr="00DA5B19" w:rsidRDefault="00F44EBF" w:rsidP="00F44EBF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3263" w:type="dxa"/>
          </w:tcPr>
          <w:p w14:paraId="61ED4FE2" w14:textId="77777777" w:rsidR="00F44EBF" w:rsidRPr="00DA5B19" w:rsidRDefault="00F44EBF" w:rsidP="00F44EBF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064" w:type="dxa"/>
            <w:vAlign w:val="center"/>
          </w:tcPr>
          <w:p w14:paraId="681E846A" w14:textId="06FC471F" w:rsidR="00F44EBF" w:rsidRPr="00DA5B19" w:rsidRDefault="00F44EBF" w:rsidP="00F44EB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F44E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45,45%</w:t>
            </w:r>
          </w:p>
        </w:tc>
        <w:tc>
          <w:tcPr>
            <w:tcW w:w="1093" w:type="dxa"/>
            <w:vAlign w:val="center"/>
          </w:tcPr>
          <w:p w14:paraId="75CAC540" w14:textId="17412491" w:rsidR="00F44EBF" w:rsidRPr="00DA5B19" w:rsidRDefault="00F44EBF" w:rsidP="00F44EB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F44E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45,45%</w:t>
            </w:r>
          </w:p>
        </w:tc>
        <w:tc>
          <w:tcPr>
            <w:tcW w:w="1118" w:type="dxa"/>
            <w:vAlign w:val="center"/>
          </w:tcPr>
          <w:p w14:paraId="7EFE13EB" w14:textId="392479E9" w:rsidR="00F44EBF" w:rsidRPr="00DA5B19" w:rsidRDefault="00F44EBF" w:rsidP="00F44EB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F44EB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9%</w:t>
            </w:r>
          </w:p>
        </w:tc>
        <w:tc>
          <w:tcPr>
            <w:tcW w:w="1086" w:type="dxa"/>
            <w:vAlign w:val="center"/>
          </w:tcPr>
          <w:p w14:paraId="744F1F52" w14:textId="4765B211" w:rsidR="00F44EBF" w:rsidRPr="00DA5B19" w:rsidRDefault="00F44EBF" w:rsidP="00F44EB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F44E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2" w:type="dxa"/>
            <w:vAlign w:val="center"/>
          </w:tcPr>
          <w:p w14:paraId="1A717DDC" w14:textId="236D0886" w:rsidR="00F44EBF" w:rsidRPr="00DA5B19" w:rsidRDefault="00F44EBF" w:rsidP="00F44EB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F44E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</w:tr>
      <w:tr w:rsidR="003D0045" w:rsidRPr="00DA5B19" w14:paraId="0E69229C" w14:textId="77777777" w:rsidTr="009E21D7">
        <w:tc>
          <w:tcPr>
            <w:tcW w:w="704" w:type="dxa"/>
          </w:tcPr>
          <w:p w14:paraId="12091843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3263" w:type="dxa"/>
          </w:tcPr>
          <w:p w14:paraId="01F48D7F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064" w:type="dxa"/>
            <w:vAlign w:val="center"/>
          </w:tcPr>
          <w:p w14:paraId="1DE4FBBC" w14:textId="53A8D557" w:rsidR="003D0045" w:rsidRPr="00F44EBF" w:rsidRDefault="00F44EBF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4EBF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54,54</w:t>
            </w:r>
            <w:r w:rsidR="003D0045" w:rsidRPr="00F44EBF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93" w:type="dxa"/>
            <w:vAlign w:val="center"/>
          </w:tcPr>
          <w:p w14:paraId="749A106C" w14:textId="494B2ADA" w:rsidR="003D0045" w:rsidRPr="00F44EBF" w:rsidRDefault="003D0045" w:rsidP="00F44EB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4E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</w:t>
            </w:r>
            <w:r w:rsidR="00F44EBF" w:rsidRPr="00F44E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6,36</w:t>
            </w:r>
            <w:r w:rsidRPr="00F44E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18" w:type="dxa"/>
            <w:vAlign w:val="center"/>
          </w:tcPr>
          <w:p w14:paraId="5574E7C2" w14:textId="70DD186E" w:rsidR="003D0045" w:rsidRPr="00F44EBF" w:rsidRDefault="00F44EBF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4E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</w:t>
            </w:r>
            <w:r w:rsidR="003D0045" w:rsidRPr="00F44E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86" w:type="dxa"/>
            <w:vAlign w:val="center"/>
          </w:tcPr>
          <w:p w14:paraId="00EBE64E" w14:textId="562B32CA" w:rsidR="003D0045" w:rsidRPr="00F44EBF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4EB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2" w:type="dxa"/>
            <w:vAlign w:val="center"/>
          </w:tcPr>
          <w:p w14:paraId="74EEF63B" w14:textId="5E9A6077" w:rsidR="003D0045" w:rsidRPr="00F44EBF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4EB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3D0045" w:rsidRPr="00DA5B19" w14:paraId="6B86AA12" w14:textId="77777777" w:rsidTr="009E21D7">
        <w:tc>
          <w:tcPr>
            <w:tcW w:w="704" w:type="dxa"/>
          </w:tcPr>
          <w:p w14:paraId="72616C59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3263" w:type="dxa"/>
          </w:tcPr>
          <w:p w14:paraId="1E867C95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064" w:type="dxa"/>
            <w:vAlign w:val="center"/>
          </w:tcPr>
          <w:p w14:paraId="2866297C" w14:textId="57CD0C1D" w:rsidR="003D0045" w:rsidRPr="00F44EBF" w:rsidRDefault="00F44EBF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4E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81,2</w:t>
            </w:r>
            <w:r w:rsidR="003D0045" w:rsidRPr="00F44E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93" w:type="dxa"/>
            <w:vAlign w:val="center"/>
          </w:tcPr>
          <w:p w14:paraId="72524D37" w14:textId="4F04EA4A" w:rsidR="003D0045" w:rsidRPr="00F44EBF" w:rsidRDefault="00F44EBF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4EB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18,8</w:t>
            </w:r>
            <w:r w:rsidR="003D0045" w:rsidRPr="00F44EB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18" w:type="dxa"/>
            <w:vAlign w:val="center"/>
          </w:tcPr>
          <w:p w14:paraId="5A6928A5" w14:textId="2B2B3755" w:rsidR="003D0045" w:rsidRPr="00F44EBF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4EB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86" w:type="dxa"/>
            <w:vAlign w:val="center"/>
          </w:tcPr>
          <w:p w14:paraId="0F4930EA" w14:textId="76BE9A35" w:rsidR="003D0045" w:rsidRPr="00F44EBF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4EB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2" w:type="dxa"/>
            <w:vAlign w:val="center"/>
          </w:tcPr>
          <w:p w14:paraId="05E634DD" w14:textId="33213F4B" w:rsidR="003D0045" w:rsidRPr="00F44EBF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4EB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3D0045" w:rsidRPr="00DA5B19" w14:paraId="2FB9C2A6" w14:textId="77777777" w:rsidTr="009E21D7">
        <w:tc>
          <w:tcPr>
            <w:tcW w:w="704" w:type="dxa"/>
          </w:tcPr>
          <w:p w14:paraId="28375FB0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3263" w:type="dxa"/>
          </w:tcPr>
          <w:p w14:paraId="6F5EB32F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064" w:type="dxa"/>
            <w:vAlign w:val="center"/>
          </w:tcPr>
          <w:p w14:paraId="1F0D0085" w14:textId="340F4968" w:rsidR="003D0045" w:rsidRPr="006C08F1" w:rsidRDefault="003D0045" w:rsidP="006C08F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C08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</w:t>
            </w:r>
            <w:r w:rsidR="006C08F1" w:rsidRPr="006C08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2,7</w:t>
            </w:r>
            <w:r w:rsidRPr="006C08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93" w:type="dxa"/>
            <w:vAlign w:val="center"/>
          </w:tcPr>
          <w:p w14:paraId="50D9BE44" w14:textId="0476DE6C" w:rsidR="003D0045" w:rsidRPr="006C08F1" w:rsidRDefault="003D0045" w:rsidP="006C08F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C08F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6C08F1" w:rsidRPr="006C08F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7.3</w:t>
            </w:r>
            <w:r w:rsidRPr="006C08F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18" w:type="dxa"/>
            <w:vAlign w:val="center"/>
          </w:tcPr>
          <w:p w14:paraId="4C650946" w14:textId="493AB314" w:rsidR="003D0045" w:rsidRPr="006C08F1" w:rsidRDefault="006C08F1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C08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  <w:r w:rsidR="003D0045" w:rsidRPr="006C08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86" w:type="dxa"/>
            <w:vAlign w:val="center"/>
          </w:tcPr>
          <w:p w14:paraId="5B21A2B6" w14:textId="022CBE32" w:rsidR="003D0045" w:rsidRPr="006C08F1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C08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2" w:type="dxa"/>
            <w:vAlign w:val="center"/>
          </w:tcPr>
          <w:p w14:paraId="346C099E" w14:textId="1CC7CB15" w:rsidR="003D0045" w:rsidRPr="006C08F1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C08F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6C08F1" w:rsidRPr="00DA5B19" w14:paraId="6F4618F1" w14:textId="77777777" w:rsidTr="009E21D7">
        <w:tc>
          <w:tcPr>
            <w:tcW w:w="704" w:type="dxa"/>
          </w:tcPr>
          <w:p w14:paraId="046D2264" w14:textId="77777777" w:rsidR="006C08F1" w:rsidRPr="00DA5B19" w:rsidRDefault="006C08F1" w:rsidP="006C08F1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3263" w:type="dxa"/>
          </w:tcPr>
          <w:p w14:paraId="69CCFFC3" w14:textId="77777777" w:rsidR="006C08F1" w:rsidRPr="00DA5B19" w:rsidRDefault="006C08F1" w:rsidP="006C08F1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064" w:type="dxa"/>
            <w:vAlign w:val="center"/>
          </w:tcPr>
          <w:p w14:paraId="787CC6D6" w14:textId="329AF9B8" w:rsidR="006C08F1" w:rsidRPr="006C08F1" w:rsidRDefault="006C08F1" w:rsidP="006C08F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C08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63,63%</w:t>
            </w:r>
          </w:p>
        </w:tc>
        <w:tc>
          <w:tcPr>
            <w:tcW w:w="1093" w:type="dxa"/>
            <w:vAlign w:val="center"/>
          </w:tcPr>
          <w:p w14:paraId="65E4E844" w14:textId="62D165BB" w:rsidR="006C08F1" w:rsidRPr="006C08F1" w:rsidRDefault="006C08F1" w:rsidP="006C08F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C08F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36.37%</w:t>
            </w:r>
          </w:p>
        </w:tc>
        <w:tc>
          <w:tcPr>
            <w:tcW w:w="1118" w:type="dxa"/>
            <w:vAlign w:val="center"/>
          </w:tcPr>
          <w:p w14:paraId="19AF6188" w14:textId="07F2320A" w:rsidR="006C08F1" w:rsidRPr="006C08F1" w:rsidRDefault="006C08F1" w:rsidP="006C08F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C08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86" w:type="dxa"/>
            <w:vAlign w:val="center"/>
          </w:tcPr>
          <w:p w14:paraId="783D564D" w14:textId="13006C64" w:rsidR="006C08F1" w:rsidRPr="006C08F1" w:rsidRDefault="006C08F1" w:rsidP="006C08F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C08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2" w:type="dxa"/>
            <w:vAlign w:val="center"/>
          </w:tcPr>
          <w:p w14:paraId="6424B524" w14:textId="03CDE6AE" w:rsidR="006C08F1" w:rsidRPr="006C08F1" w:rsidRDefault="006C08F1" w:rsidP="006C08F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C08F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3D0045" w:rsidRPr="006C08F1" w14:paraId="7EE4B300" w14:textId="77777777" w:rsidTr="009E21D7">
        <w:tc>
          <w:tcPr>
            <w:tcW w:w="704" w:type="dxa"/>
          </w:tcPr>
          <w:p w14:paraId="6F37C0D8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3263" w:type="dxa"/>
          </w:tcPr>
          <w:p w14:paraId="48EE22DE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064" w:type="dxa"/>
            <w:vAlign w:val="center"/>
          </w:tcPr>
          <w:p w14:paraId="72BC76FC" w14:textId="0127C742" w:rsidR="003D0045" w:rsidRPr="006C08F1" w:rsidRDefault="006C08F1" w:rsidP="006C08F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C08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45,45%</w:t>
            </w:r>
          </w:p>
        </w:tc>
        <w:tc>
          <w:tcPr>
            <w:tcW w:w="1093" w:type="dxa"/>
            <w:vAlign w:val="center"/>
          </w:tcPr>
          <w:p w14:paraId="432DA7AB" w14:textId="6E13E7B2" w:rsidR="003D0045" w:rsidRPr="006C08F1" w:rsidRDefault="006C08F1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C08F1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36,36%</w:t>
            </w:r>
          </w:p>
        </w:tc>
        <w:tc>
          <w:tcPr>
            <w:tcW w:w="1118" w:type="dxa"/>
            <w:vAlign w:val="center"/>
          </w:tcPr>
          <w:p w14:paraId="49862A5B" w14:textId="31D5662E" w:rsidR="003D0045" w:rsidRPr="006C08F1" w:rsidRDefault="003D0045" w:rsidP="006C08F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C08F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6C08F1" w:rsidRPr="006C08F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8,8</w:t>
            </w:r>
            <w:r w:rsidRPr="006C08F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86" w:type="dxa"/>
            <w:vAlign w:val="center"/>
          </w:tcPr>
          <w:p w14:paraId="3B13B9BA" w14:textId="22B57377" w:rsidR="003D0045" w:rsidRPr="006C08F1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C08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2" w:type="dxa"/>
            <w:vAlign w:val="center"/>
          </w:tcPr>
          <w:p w14:paraId="7EC8F826" w14:textId="2761C796" w:rsidR="003D0045" w:rsidRPr="006C08F1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C08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</w:tr>
      <w:tr w:rsidR="003D0045" w:rsidRPr="00DA5B19" w14:paraId="33082BF1" w14:textId="77777777" w:rsidTr="00E774D9">
        <w:tc>
          <w:tcPr>
            <w:tcW w:w="9350" w:type="dxa"/>
            <w:gridSpan w:val="7"/>
          </w:tcPr>
          <w:p w14:paraId="26B4081A" w14:textId="5E77E6AB" w:rsidR="003D0045" w:rsidRPr="009E21D7" w:rsidRDefault="003D0045" w:rsidP="003D0045">
            <w:pPr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</w:pPr>
            <w:r w:rsidRPr="009E21D7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  <w:t xml:space="preserve">Namjeravam da primijenim u svom radu </w:t>
            </w:r>
          </w:p>
          <w:tbl>
            <w:tblPr>
              <w:tblW w:w="913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3D0045" w:rsidRPr="009E21D7" w14:paraId="42C6DD7A" w14:textId="77777777" w:rsidTr="006C08F1">
              <w:trPr>
                <w:trHeight w:val="267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0F3D37FC" w14:textId="77777777" w:rsidR="00023A5F" w:rsidRPr="009E21D7" w:rsidRDefault="00023A5F" w:rsidP="00023A5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9E21D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da</w:t>
                  </w:r>
                </w:p>
                <w:p w14:paraId="3A997E29" w14:textId="77777777" w:rsidR="00023A5F" w:rsidRPr="009E21D7" w:rsidRDefault="00023A5F" w:rsidP="00023A5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9E21D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da</w:t>
                  </w:r>
                </w:p>
                <w:p w14:paraId="2D89CCE7" w14:textId="77777777" w:rsidR="00023A5F" w:rsidRPr="009E21D7" w:rsidRDefault="00023A5F" w:rsidP="00023A5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9E21D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Da</w:t>
                  </w:r>
                </w:p>
                <w:p w14:paraId="1A8683E0" w14:textId="77777777" w:rsidR="00023A5F" w:rsidRPr="009E21D7" w:rsidRDefault="00023A5F" w:rsidP="00023A5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9E21D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Odradiću čas na temu Elektronskog otpada.</w:t>
                  </w:r>
                </w:p>
                <w:p w14:paraId="357DE691" w14:textId="77777777" w:rsidR="00023A5F" w:rsidRPr="009E21D7" w:rsidRDefault="00023A5F" w:rsidP="00023A5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9E21D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Da</w:t>
                  </w:r>
                </w:p>
                <w:p w14:paraId="3A031960" w14:textId="77777777" w:rsidR="00023A5F" w:rsidRPr="009E21D7" w:rsidRDefault="00023A5F" w:rsidP="00023A5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9E21D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Da</w:t>
                  </w:r>
                </w:p>
                <w:p w14:paraId="23F14368" w14:textId="77777777" w:rsidR="00023A5F" w:rsidRPr="009E21D7" w:rsidRDefault="00023A5F" w:rsidP="00023A5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9E21D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Da</w:t>
                  </w:r>
                </w:p>
                <w:p w14:paraId="79B3A3DA" w14:textId="77777777" w:rsidR="00023A5F" w:rsidRPr="009E21D7" w:rsidRDefault="00023A5F" w:rsidP="00023A5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9E21D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Da</w:t>
                  </w:r>
                </w:p>
                <w:p w14:paraId="7BA1CF70" w14:textId="77777777" w:rsidR="00023A5F" w:rsidRPr="009E21D7" w:rsidRDefault="00023A5F" w:rsidP="00023A5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9E21D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Znanje o formalnom planiranju, organizovanju i realizaciji projekta koji smo osmislili tokom obuke.</w:t>
                  </w:r>
                </w:p>
                <w:p w14:paraId="65BB0982" w14:textId="77777777" w:rsidR="003D0045" w:rsidRDefault="00023A5F" w:rsidP="00023A5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9E21D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Da</w:t>
                  </w:r>
                </w:p>
                <w:p w14:paraId="3213F5BB" w14:textId="6E69A3BA" w:rsidR="009E21D7" w:rsidRPr="009E21D7" w:rsidRDefault="009E21D7" w:rsidP="00023A5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</w:p>
              </w:tc>
            </w:tr>
          </w:tbl>
          <w:p w14:paraId="319B6F43" w14:textId="7CF75885" w:rsidR="003D0045" w:rsidRPr="009E21D7" w:rsidRDefault="003D0045" w:rsidP="003D0045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</w:p>
        </w:tc>
      </w:tr>
      <w:tr w:rsidR="003D0045" w:rsidRPr="00DA5B19" w14:paraId="02BEAC0F" w14:textId="77777777" w:rsidTr="009E21D7">
        <w:trPr>
          <w:trHeight w:val="846"/>
        </w:trPr>
        <w:tc>
          <w:tcPr>
            <w:tcW w:w="9350" w:type="dxa"/>
            <w:gridSpan w:val="7"/>
          </w:tcPr>
          <w:p w14:paraId="5B8A84C8" w14:textId="294C2F99" w:rsidR="003D0045" w:rsidRPr="009E21D7" w:rsidRDefault="003D0045" w:rsidP="003D0045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9E21D7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Dodatni komentari, predlozi, sugestije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3D0045" w:rsidRPr="009E21D7" w14:paraId="62F7C90C" w14:textId="77777777" w:rsidTr="00E22EA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3D0045" w:rsidRPr="009E21D7" w14:paraId="2A9C7A37" w14:textId="77777777" w:rsidTr="00F76239">
                    <w:trPr>
                      <w:trHeight w:val="286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tbl>
                        <w:tblPr>
                          <w:tblW w:w="8702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2"/>
                        </w:tblGrid>
                        <w:tr w:rsidR="00F76239" w:rsidRPr="009E21D7" w14:paraId="63874931" w14:textId="77777777" w:rsidTr="006C08F1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</w:tcPr>
                            <w:p w14:paraId="10973A16" w14:textId="77777777" w:rsidR="00F76239" w:rsidRPr="009E21D7" w:rsidRDefault="00023A5F" w:rsidP="00023A5F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9E21D7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Seminar se odvijao u vrlo nezgodnom periodu za nastavnike, pošto se još uvijek prilagođavamo na online način rada. Uz mnoge dodatne obaveze u redovnoj nastavi, ova obuka je ekstremno testirala naše sposobnosti organizacije vremena i energije.</w:t>
                              </w:r>
                            </w:p>
                            <w:p w14:paraId="0FEBC8E9" w14:textId="4FD745A2" w:rsidR="00023A5F" w:rsidRPr="009E21D7" w:rsidRDefault="00023A5F" w:rsidP="006C08F1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highlight w:val="cyan"/>
                                  <w:lang w:val="sr-Latn-ME" w:eastAsia="en-GB"/>
                                </w:rPr>
                              </w:pPr>
                            </w:p>
                          </w:tc>
                        </w:tr>
                      </w:tbl>
                      <w:p w14:paraId="79722258" w14:textId="16C68270" w:rsidR="003D0045" w:rsidRPr="009E21D7" w:rsidRDefault="003D0045" w:rsidP="003D0045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sr-Latn-ME" w:eastAsia="en-GB"/>
                          </w:rPr>
                        </w:pPr>
                      </w:p>
                    </w:tc>
                  </w:tr>
                </w:tbl>
                <w:p w14:paraId="2FBF8FAE" w14:textId="5ECB754A" w:rsidR="003D0045" w:rsidRPr="009E21D7" w:rsidRDefault="003D0045" w:rsidP="003D004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</w:p>
              </w:tc>
            </w:tr>
          </w:tbl>
          <w:p w14:paraId="74A54115" w14:textId="77777777" w:rsidR="003D0045" w:rsidRPr="009E21D7" w:rsidRDefault="003D0045" w:rsidP="003D0045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</w:p>
        </w:tc>
      </w:tr>
      <w:tr w:rsidR="003D0045" w:rsidRPr="00DA5B19" w14:paraId="035419EC" w14:textId="77777777" w:rsidTr="00E774D9">
        <w:tc>
          <w:tcPr>
            <w:tcW w:w="9350" w:type="dxa"/>
            <w:gridSpan w:val="7"/>
          </w:tcPr>
          <w:p w14:paraId="67DB5E70" w14:textId="7B9D18A2" w:rsidR="003D0045" w:rsidRPr="009E21D7" w:rsidRDefault="003D0045" w:rsidP="003D0045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9E21D7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Teme koje predlažete za narednu obuku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3D0045" w:rsidRPr="009E21D7" w14:paraId="292C6CA0" w14:textId="77777777" w:rsidTr="007659B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3D0045" w:rsidRPr="009E21D7" w14:paraId="06B04F6E" w14:textId="77777777" w:rsidTr="00F55B48">
                    <w:trPr>
                      <w:trHeight w:val="319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tbl>
                        <w:tblPr>
                          <w:tblW w:w="8702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2"/>
                        </w:tblGrid>
                        <w:tr w:rsidR="008F2B67" w:rsidRPr="009E21D7" w14:paraId="04FF914A" w14:textId="77777777" w:rsidTr="00023A5F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</w:tcPr>
                            <w:p w14:paraId="1B9798F6" w14:textId="77777777" w:rsidR="00023A5F" w:rsidRPr="009E21D7" w:rsidRDefault="00023A5F" w:rsidP="00023A5F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9E21D7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Nemam</w:t>
                              </w:r>
                            </w:p>
                            <w:p w14:paraId="729A256D" w14:textId="77777777" w:rsidR="008F2B67" w:rsidRDefault="00023A5F" w:rsidP="00023A5F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9E21D7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Inovativne metode nastave Matematike</w:t>
                              </w:r>
                            </w:p>
                            <w:p w14:paraId="2B5207BC" w14:textId="5368B2A4" w:rsidR="009E21D7" w:rsidRPr="009E21D7" w:rsidRDefault="009E21D7" w:rsidP="00023A5F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highlight w:val="cyan"/>
                                  <w:lang w:val="sr-Latn-ME" w:eastAsia="en-GB"/>
                                </w:rPr>
                              </w:pPr>
                            </w:p>
                          </w:tc>
                        </w:tr>
                      </w:tbl>
                      <w:p w14:paraId="6ED89A9C" w14:textId="1C13E0A8" w:rsidR="003D0045" w:rsidRPr="009E21D7" w:rsidRDefault="003D0045" w:rsidP="003D0045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sr-Latn-ME" w:eastAsia="en-GB"/>
                          </w:rPr>
                        </w:pPr>
                      </w:p>
                    </w:tc>
                  </w:tr>
                </w:tbl>
                <w:p w14:paraId="16AA9540" w14:textId="11DF8E13" w:rsidR="003D0045" w:rsidRPr="009E21D7" w:rsidRDefault="003D0045" w:rsidP="003D004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</w:p>
              </w:tc>
            </w:tr>
          </w:tbl>
          <w:p w14:paraId="0153B504" w14:textId="77777777" w:rsidR="003D0045" w:rsidRPr="009E21D7" w:rsidRDefault="003D0045" w:rsidP="003D0045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</w:p>
        </w:tc>
      </w:tr>
    </w:tbl>
    <w:p w14:paraId="3CF02916" w14:textId="77777777" w:rsidR="008E02EF" w:rsidRPr="00DA5B19" w:rsidRDefault="008E02E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42809836" w14:textId="77777777" w:rsidR="00023A5F" w:rsidRDefault="00023A5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4D8DCDD4" w14:textId="77777777" w:rsidR="009E21D7" w:rsidRPr="00782D18" w:rsidRDefault="009E21D7" w:rsidP="009E21D7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Prilozi</w:t>
      </w:r>
    </w:p>
    <w:p w14:paraId="541E14EE" w14:textId="77777777" w:rsidR="009E21D7" w:rsidRPr="00782D18" w:rsidRDefault="009E21D7" w:rsidP="009E21D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Program rada obuke (agenda)</w:t>
      </w:r>
    </w:p>
    <w:p w14:paraId="2115E347" w14:textId="77777777" w:rsidR="009E21D7" w:rsidRPr="00782D18" w:rsidRDefault="009E21D7" w:rsidP="009E21D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Spisak  učesnika/ica</w:t>
      </w:r>
    </w:p>
    <w:p w14:paraId="5FBCD516" w14:textId="77777777" w:rsidR="009E21D7" w:rsidRPr="00782D18" w:rsidRDefault="009E21D7" w:rsidP="009E21D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6A4792F8" w14:textId="77777777" w:rsidR="009E21D7" w:rsidRPr="00782D18" w:rsidRDefault="009E21D7" w:rsidP="009E21D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56DE1619" w14:textId="77777777" w:rsidR="009E21D7" w:rsidRPr="00782D18" w:rsidRDefault="009E21D7" w:rsidP="009E21D7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2102AD67" w14:textId="77777777" w:rsidR="009E21D7" w:rsidRPr="00782D18" w:rsidRDefault="009E21D7" w:rsidP="009E21D7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7EC3069B" w14:textId="77777777" w:rsidR="009E21D7" w:rsidRDefault="009E21D7" w:rsidP="009E21D7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AE15F5F" w14:textId="77777777" w:rsidR="009E21D7" w:rsidRDefault="009E21D7" w:rsidP="009E21D7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53148B1D" w14:textId="77777777" w:rsidR="009E21D7" w:rsidRDefault="009E21D7" w:rsidP="009E21D7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5629BBF0" w14:textId="77777777" w:rsidR="009E21D7" w:rsidRDefault="009E21D7" w:rsidP="009E21D7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A1BCF51" w14:textId="77777777" w:rsidR="009E21D7" w:rsidRPr="00782D18" w:rsidRDefault="009E21D7" w:rsidP="009E21D7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37ED03D5" w14:textId="77777777" w:rsidR="009E21D7" w:rsidRPr="00782D18" w:rsidRDefault="009E21D7" w:rsidP="009E21D7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1AB8DF11" w14:textId="77777777" w:rsidR="009E21D7" w:rsidRPr="00782D18" w:rsidRDefault="009E21D7" w:rsidP="009E21D7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41525D1A" w14:textId="77777777" w:rsidR="009E21D7" w:rsidRPr="00782D18" w:rsidRDefault="009E21D7" w:rsidP="009E21D7">
      <w:pPr>
        <w:pBdr>
          <w:bottom w:val="single" w:sz="12" w:space="1" w:color="auto"/>
        </w:pBd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FCA84B1" w14:textId="77777777" w:rsidR="009E21D7" w:rsidRPr="00782D18" w:rsidRDefault="009E21D7" w:rsidP="009E21D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Boris Ćurković, tim lider 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p w14:paraId="63418DA0" w14:textId="7DAC2715" w:rsidR="008E255A" w:rsidRPr="00DA5B1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DA5B1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EDED42D" w14:textId="77777777" w:rsidR="009E21D7" w:rsidRPr="00DA5B19" w:rsidRDefault="009E21D7" w:rsidP="009E21D7">
      <w:pPr>
        <w:spacing w:after="0" w:line="240" w:lineRule="auto"/>
        <w:contextualSpacing/>
        <w:rPr>
          <w:rFonts w:ascii="Robotim" w:eastAsia="SimSun" w:hAnsi="Robotim" w:cs="Arial" w:hint="eastAsia"/>
          <w:b/>
          <w:bCs/>
          <w:lang w:val="sr-Latn-ME" w:eastAsia="zh-CN"/>
        </w:rPr>
      </w:pPr>
      <w:r w:rsidRPr="00DA5B1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DA5B19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057E8EB4" w14:textId="77777777" w:rsidR="009E21D7" w:rsidRPr="00DA5B19" w:rsidRDefault="009E21D7" w:rsidP="009E21D7">
      <w:pPr>
        <w:pStyle w:val="Heading1"/>
        <w:rPr>
          <w:rFonts w:ascii="Robotim" w:hAnsi="Robotim"/>
          <w:bCs/>
          <w:color w:val="800000"/>
          <w:lang w:val="sr-Latn-ME"/>
        </w:rPr>
      </w:pPr>
      <w:r w:rsidRPr="00DA5B19">
        <w:rPr>
          <w:rFonts w:ascii="Robotim" w:hAnsi="Robotim"/>
          <w:bCs/>
          <w:color w:val="800000"/>
          <w:lang w:val="sr-Latn-ME"/>
        </w:rPr>
        <w:t>Obuka  nastavnika za implementaciju ključnih kompetencija u radu s</w:t>
      </w:r>
      <w:r>
        <w:rPr>
          <w:rFonts w:ascii="Robotim" w:hAnsi="Robotim"/>
          <w:bCs/>
          <w:color w:val="800000"/>
          <w:lang w:val="sr-Latn-ME"/>
        </w:rPr>
        <w:t xml:space="preserve"> </w:t>
      </w:r>
      <w:r w:rsidRPr="00B21A19">
        <w:rPr>
          <w:rFonts w:ascii="Robotim" w:hAnsi="Robotim"/>
          <w:bCs/>
          <w:color w:val="800000"/>
          <w:lang w:val="sr-Latn-ME"/>
        </w:rPr>
        <w:t>učenicima u srednjim školama</w:t>
      </w:r>
    </w:p>
    <w:p w14:paraId="63354663" w14:textId="77777777" w:rsidR="009E21D7" w:rsidRPr="00DA5B19" w:rsidRDefault="009E21D7" w:rsidP="009E21D7">
      <w:pPr>
        <w:pStyle w:val="Heading1"/>
        <w:jc w:val="center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DA5B19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0DDA2A3F" w14:textId="77777777" w:rsidR="009E21D7" w:rsidRPr="00DA5B19" w:rsidRDefault="009E21D7" w:rsidP="009E21D7">
      <w:pPr>
        <w:rPr>
          <w:rFonts w:ascii="Robotim" w:hAnsi="Robotim"/>
          <w:b/>
          <w:lang w:val="sr-Latn-ME"/>
        </w:rPr>
      </w:pPr>
    </w:p>
    <w:p w14:paraId="0593640B" w14:textId="77777777" w:rsidR="009E21D7" w:rsidRPr="00B21A19" w:rsidRDefault="009E21D7" w:rsidP="009E21D7">
      <w:pPr>
        <w:rPr>
          <w:rFonts w:ascii="Robotim" w:hAnsi="Robotim"/>
          <w:b/>
          <w:lang w:val="sr-Latn-ME"/>
        </w:rPr>
      </w:pPr>
      <w:r w:rsidRPr="00B21A19">
        <w:rPr>
          <w:rFonts w:ascii="Robotim" w:hAnsi="Robotim"/>
          <w:b/>
          <w:lang w:val="sr-Latn-ME"/>
        </w:rPr>
        <w:t>Mjesto i vrijeme obuke: Zoom on-line platforma, 17.10.</w:t>
      </w:r>
      <w:r>
        <w:rPr>
          <w:rFonts w:ascii="Robotim" w:hAnsi="Robotim"/>
          <w:b/>
          <w:lang w:val="sr-Latn-ME"/>
        </w:rPr>
        <w:t>2020.</w:t>
      </w:r>
      <w:r w:rsidRPr="00B21A19">
        <w:rPr>
          <w:rFonts w:ascii="Robotim" w:hAnsi="Robotim"/>
          <w:b/>
          <w:lang w:val="sr-Latn-ME"/>
        </w:rPr>
        <w:t xml:space="preserve"> i 24.10.2020. godine, od 9 do 17 sati</w:t>
      </w:r>
    </w:p>
    <w:p w14:paraId="0271B378" w14:textId="77777777" w:rsidR="009E21D7" w:rsidRPr="00DA5B19" w:rsidRDefault="009E21D7" w:rsidP="009E21D7">
      <w:pPr>
        <w:rPr>
          <w:rFonts w:ascii="Robotim" w:hAnsi="Robotim"/>
          <w:b/>
          <w:lang w:val="sr-Latn-ME"/>
        </w:rPr>
      </w:pPr>
      <w:r w:rsidRPr="00B21A19">
        <w:rPr>
          <w:rFonts w:ascii="Robotim" w:hAnsi="Robotim"/>
          <w:b/>
          <w:lang w:val="sr-Latn-ME"/>
        </w:rPr>
        <w:t>Treneri: Boris Ćurković, Maja Jukić, Rajko Kosović,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9E21D7" w:rsidRPr="00DA5B19" w14:paraId="6E702D21" w14:textId="77777777" w:rsidTr="00B064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5EFEC248" w14:textId="77777777" w:rsidR="009E21D7" w:rsidRPr="00DA5B19" w:rsidRDefault="009E21D7" w:rsidP="00B064B3">
            <w:pPr>
              <w:pStyle w:val="Heading3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Subota</w:t>
            </w:r>
            <w:r w:rsidRPr="00DA5B19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 xml:space="preserve">, 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 xml:space="preserve">17.10.2020. </w:t>
            </w:r>
            <w:r w:rsidRPr="00DA5B19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godine</w:t>
            </w:r>
          </w:p>
        </w:tc>
      </w:tr>
    </w:tbl>
    <w:p w14:paraId="60804E30" w14:textId="77777777" w:rsidR="009E21D7" w:rsidRPr="00DA5B19" w:rsidRDefault="009E21D7" w:rsidP="009E21D7">
      <w:pPr>
        <w:rPr>
          <w:rFonts w:ascii="Robotim" w:hAnsi="Robotim"/>
          <w:b/>
          <w:bCs/>
          <w:sz w:val="2"/>
          <w:szCs w:val="2"/>
          <w:lang w:val="sr-Latn-ME"/>
        </w:rPr>
      </w:pPr>
      <w:bookmarkStart w:id="0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9E21D7" w:rsidRPr="00DA5B19" w14:paraId="4E42D8FE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5446360" w14:textId="77777777" w:rsidR="009E21D7" w:rsidRPr="001064FE" w:rsidRDefault="009E21D7" w:rsidP="00B064B3">
            <w:pPr>
              <w:rPr>
                <w:rFonts w:ascii="Robotim" w:hAnsi="Robotim"/>
                <w:lang w:val="sr-Latn-ME"/>
              </w:rPr>
            </w:pPr>
            <w:bookmarkStart w:id="1" w:name="_Hlk2885792"/>
            <w:r w:rsidRPr="001064FE">
              <w:rPr>
                <w:rFonts w:ascii="Robotim" w:hAnsi="Robotim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BA52ED9" w14:textId="77777777" w:rsidR="009E21D7" w:rsidRPr="001064FE" w:rsidRDefault="009E21D7" w:rsidP="00B064B3">
            <w:pPr>
              <w:rPr>
                <w:rFonts w:ascii="Robotim" w:hAnsi="Robotim"/>
                <w:b/>
                <w:lang w:val="sr-Latn-ME"/>
              </w:rPr>
            </w:pPr>
            <w:r w:rsidRPr="001064FE">
              <w:rPr>
                <w:rFonts w:ascii="Robotim" w:hAnsi="Robotim"/>
                <w:b/>
                <w:lang w:val="sr-Latn-ME"/>
              </w:rPr>
              <w:t>radionica 1</w:t>
            </w:r>
          </w:p>
          <w:p w14:paraId="2B02ED8F" w14:textId="77777777" w:rsidR="009E21D7" w:rsidRPr="001064FE" w:rsidRDefault="009E21D7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1064FE">
              <w:rPr>
                <w:rFonts w:ascii="Robotim" w:hAnsi="Robotim"/>
                <w:bCs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2A605FAA" w14:textId="77777777" w:rsidR="009E21D7" w:rsidRPr="001064FE" w:rsidRDefault="009E21D7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lang w:val="sr-Latn-ME"/>
              </w:rPr>
            </w:pPr>
            <w:r w:rsidRPr="001064FE">
              <w:rPr>
                <w:rFonts w:ascii="Robotim" w:hAnsi="Robotim"/>
                <w:bCs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9E21D7" w:rsidRPr="00DA5B19" w14:paraId="16E1DA8B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58B791D" w14:textId="77777777" w:rsidR="009E21D7" w:rsidRPr="001064FE" w:rsidRDefault="009E21D7" w:rsidP="00B064B3">
            <w:pPr>
              <w:rPr>
                <w:rFonts w:ascii="Robotim" w:hAnsi="Robotim"/>
                <w:lang w:val="sr-Latn-ME"/>
              </w:rPr>
            </w:pPr>
          </w:p>
          <w:p w14:paraId="02B23C82" w14:textId="77777777" w:rsidR="009E21D7" w:rsidRPr="001064FE" w:rsidRDefault="009E21D7" w:rsidP="00B064B3">
            <w:pPr>
              <w:rPr>
                <w:rFonts w:ascii="Robotim" w:hAnsi="Robotim"/>
                <w:lang w:val="sr-Latn-ME"/>
              </w:rPr>
            </w:pPr>
            <w:r w:rsidRPr="001064FE">
              <w:rPr>
                <w:rFonts w:ascii="Robotim" w:hAnsi="Robotim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AC7FB28" w14:textId="77777777" w:rsidR="009E21D7" w:rsidRPr="001064FE" w:rsidRDefault="009E21D7" w:rsidP="00B064B3">
            <w:pPr>
              <w:rPr>
                <w:rFonts w:ascii="Robotim" w:hAnsi="Robotim"/>
                <w:bCs/>
                <w:lang w:val="sr-Latn-ME"/>
              </w:rPr>
            </w:pPr>
          </w:p>
          <w:p w14:paraId="34FADC4A" w14:textId="77777777" w:rsidR="009E21D7" w:rsidRPr="001064FE" w:rsidRDefault="009E21D7" w:rsidP="00B064B3">
            <w:pPr>
              <w:rPr>
                <w:rFonts w:ascii="Robotim" w:hAnsi="Robotim"/>
                <w:bCs/>
                <w:lang w:val="sr-Latn-ME"/>
              </w:rPr>
            </w:pPr>
            <w:r w:rsidRPr="001064FE">
              <w:rPr>
                <w:rFonts w:ascii="Robotim" w:hAnsi="Robotim"/>
                <w:bCs/>
                <w:lang w:val="sr-Latn-ME"/>
              </w:rPr>
              <w:t>Pauza za kafu</w:t>
            </w:r>
          </w:p>
        </w:tc>
      </w:tr>
      <w:tr w:rsidR="009E21D7" w:rsidRPr="00DA5B19" w14:paraId="4A3FAE45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189BEA7" w14:textId="77777777" w:rsidR="009E21D7" w:rsidRPr="001064FE" w:rsidRDefault="009E21D7" w:rsidP="00B064B3">
            <w:pPr>
              <w:rPr>
                <w:rFonts w:ascii="Robotim" w:hAnsi="Robotim"/>
                <w:lang w:val="sr-Latn-ME"/>
              </w:rPr>
            </w:pPr>
          </w:p>
          <w:p w14:paraId="4C63FF0C" w14:textId="77777777" w:rsidR="009E21D7" w:rsidRPr="001064FE" w:rsidRDefault="009E21D7" w:rsidP="00B064B3">
            <w:pPr>
              <w:rPr>
                <w:rFonts w:ascii="Robotim" w:hAnsi="Robotim"/>
                <w:lang w:val="sr-Latn-ME"/>
              </w:rPr>
            </w:pPr>
            <w:r w:rsidRPr="001064FE">
              <w:rPr>
                <w:rFonts w:ascii="Robotim" w:hAnsi="Robotim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33C40A8" w14:textId="77777777" w:rsidR="009E21D7" w:rsidRPr="001064FE" w:rsidRDefault="009E21D7" w:rsidP="00B064B3">
            <w:pPr>
              <w:rPr>
                <w:rFonts w:ascii="Robotim" w:hAnsi="Robotim"/>
                <w:b/>
                <w:lang w:val="sr-Latn-ME"/>
              </w:rPr>
            </w:pPr>
          </w:p>
          <w:p w14:paraId="298949F2" w14:textId="77777777" w:rsidR="009E21D7" w:rsidRPr="001064FE" w:rsidRDefault="009E21D7" w:rsidP="00B064B3">
            <w:pPr>
              <w:rPr>
                <w:rFonts w:ascii="Robotim" w:hAnsi="Robotim"/>
                <w:b/>
                <w:lang w:val="sr-Latn-ME"/>
              </w:rPr>
            </w:pPr>
            <w:r w:rsidRPr="001064FE">
              <w:rPr>
                <w:rFonts w:ascii="Robotim" w:hAnsi="Robotim"/>
                <w:b/>
                <w:lang w:val="sr-Latn-ME"/>
              </w:rPr>
              <w:t>radionica 2</w:t>
            </w:r>
          </w:p>
          <w:p w14:paraId="12E68562" w14:textId="77777777" w:rsidR="009E21D7" w:rsidRPr="001064FE" w:rsidRDefault="009E21D7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1064FE">
              <w:rPr>
                <w:rFonts w:ascii="Robotim" w:hAnsi="Robotim"/>
                <w:bCs/>
                <w:lang w:val="sr-Latn-ME"/>
              </w:rPr>
              <w:t>Upoznavanje s Evropskim referentnim okvirom ključnih kompetencija za cjeloživotno učenje </w:t>
            </w:r>
          </w:p>
          <w:p w14:paraId="3097CA7B" w14:textId="77777777" w:rsidR="009E21D7" w:rsidRPr="001064FE" w:rsidRDefault="009E21D7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rPr>
                <w:rFonts w:ascii="Robotim" w:hAnsi="Robotim"/>
                <w:b/>
                <w:i/>
                <w:lang w:val="sr-Latn-ME"/>
              </w:rPr>
            </w:pPr>
            <w:r w:rsidRPr="001064FE">
              <w:rPr>
                <w:rFonts w:ascii="Robotim" w:hAnsi="Robotim"/>
                <w:bCs/>
                <w:lang w:val="sr-Latn-ME"/>
              </w:rPr>
              <w:t>Upoznavanje s Crnogorskim okvirnim programom ključnih kompetencija i predlozima ishoda učenja za ključne kompetencije na ISCED nivou 3.</w:t>
            </w:r>
          </w:p>
        </w:tc>
      </w:tr>
      <w:tr w:rsidR="009E21D7" w:rsidRPr="00DA5B19" w14:paraId="6C944C74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80D61E4" w14:textId="77777777" w:rsidR="009E21D7" w:rsidRPr="001064FE" w:rsidRDefault="009E21D7" w:rsidP="00B064B3">
            <w:pPr>
              <w:rPr>
                <w:rFonts w:ascii="Robotim" w:hAnsi="Robotim"/>
                <w:lang w:val="sr-Latn-ME"/>
              </w:rPr>
            </w:pPr>
          </w:p>
          <w:p w14:paraId="04710C9F" w14:textId="77777777" w:rsidR="009E21D7" w:rsidRPr="001064FE" w:rsidRDefault="009E21D7" w:rsidP="00B064B3">
            <w:pPr>
              <w:rPr>
                <w:rFonts w:ascii="Robotim" w:hAnsi="Robotim"/>
                <w:lang w:val="sr-Latn-ME"/>
              </w:rPr>
            </w:pPr>
            <w:r w:rsidRPr="001064FE">
              <w:rPr>
                <w:rFonts w:ascii="Robotim" w:hAnsi="Robotim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FFDEA5A" w14:textId="77777777" w:rsidR="009E21D7" w:rsidRPr="001064FE" w:rsidRDefault="009E21D7" w:rsidP="00B064B3">
            <w:pPr>
              <w:rPr>
                <w:rFonts w:ascii="Robotim" w:hAnsi="Robotim"/>
                <w:lang w:val="sr-Latn-ME"/>
              </w:rPr>
            </w:pPr>
          </w:p>
          <w:p w14:paraId="4B14808C" w14:textId="77777777" w:rsidR="009E21D7" w:rsidRPr="001064FE" w:rsidRDefault="009E21D7" w:rsidP="00B064B3">
            <w:pPr>
              <w:rPr>
                <w:rFonts w:ascii="Robotim" w:hAnsi="Robotim"/>
                <w:lang w:val="sr-Latn-ME"/>
              </w:rPr>
            </w:pPr>
            <w:r w:rsidRPr="001064FE">
              <w:rPr>
                <w:rFonts w:ascii="Robotim" w:hAnsi="Robotim"/>
                <w:lang w:val="sr-Latn-ME"/>
              </w:rPr>
              <w:t>Pauza za ručak</w:t>
            </w:r>
          </w:p>
        </w:tc>
      </w:tr>
      <w:tr w:rsidR="009E21D7" w:rsidRPr="00DA5B19" w14:paraId="4C020F8C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045F6EE" w14:textId="77777777" w:rsidR="009E21D7" w:rsidRPr="001064FE" w:rsidRDefault="009E21D7" w:rsidP="00B064B3">
            <w:pPr>
              <w:rPr>
                <w:rFonts w:ascii="Robotim" w:hAnsi="Robotim"/>
                <w:lang w:val="sr-Latn-ME"/>
              </w:rPr>
            </w:pPr>
          </w:p>
          <w:p w14:paraId="671EB471" w14:textId="77777777" w:rsidR="009E21D7" w:rsidRPr="001064FE" w:rsidRDefault="009E21D7" w:rsidP="00B064B3">
            <w:pPr>
              <w:rPr>
                <w:rFonts w:ascii="Robotim" w:hAnsi="Robotim"/>
                <w:lang w:val="sr-Latn-ME"/>
              </w:rPr>
            </w:pPr>
            <w:r w:rsidRPr="001064FE">
              <w:rPr>
                <w:rFonts w:ascii="Robotim" w:hAnsi="Robotim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FFD44CB" w14:textId="77777777" w:rsidR="009E21D7" w:rsidRPr="001064FE" w:rsidRDefault="009E21D7" w:rsidP="00B064B3">
            <w:pPr>
              <w:rPr>
                <w:rFonts w:ascii="Robotim" w:hAnsi="Robotim"/>
                <w:bCs/>
                <w:lang w:val="sr-Latn-ME"/>
              </w:rPr>
            </w:pPr>
          </w:p>
          <w:p w14:paraId="5244EF3F" w14:textId="77777777" w:rsidR="009E21D7" w:rsidRPr="001064FE" w:rsidRDefault="009E21D7" w:rsidP="00B064B3">
            <w:pPr>
              <w:rPr>
                <w:rFonts w:ascii="Robotim" w:hAnsi="Robotim"/>
                <w:b/>
                <w:lang w:val="sr-Latn-ME"/>
              </w:rPr>
            </w:pPr>
            <w:r w:rsidRPr="001064FE">
              <w:rPr>
                <w:rFonts w:ascii="Robotim" w:hAnsi="Robotim"/>
                <w:b/>
                <w:lang w:val="sr-Latn-ME"/>
              </w:rPr>
              <w:t>radionica 3</w:t>
            </w:r>
          </w:p>
          <w:p w14:paraId="399B1303" w14:textId="77777777" w:rsidR="009E21D7" w:rsidRPr="001064FE" w:rsidRDefault="009E21D7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1064FE">
              <w:rPr>
                <w:rFonts w:ascii="Robotim" w:hAnsi="Robotim"/>
                <w:bCs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0D352CBD" w14:textId="77777777" w:rsidR="009E21D7" w:rsidRPr="001064FE" w:rsidRDefault="009E21D7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1064FE">
              <w:rPr>
                <w:rFonts w:ascii="Robotim" w:hAnsi="Robotim"/>
                <w:bCs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</w:tc>
      </w:tr>
      <w:tr w:rsidR="009E21D7" w:rsidRPr="00DA5B19" w14:paraId="2B146BA9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61B533E" w14:textId="77777777" w:rsidR="009E21D7" w:rsidRPr="001064FE" w:rsidRDefault="009E21D7" w:rsidP="00B064B3">
            <w:pPr>
              <w:rPr>
                <w:rFonts w:ascii="Robotim" w:hAnsi="Robotim"/>
                <w:lang w:val="sr-Latn-ME"/>
              </w:rPr>
            </w:pPr>
          </w:p>
          <w:p w14:paraId="61551BC8" w14:textId="77777777" w:rsidR="009E21D7" w:rsidRPr="001064FE" w:rsidRDefault="009E21D7" w:rsidP="00B064B3">
            <w:pPr>
              <w:rPr>
                <w:rFonts w:ascii="Robotim" w:hAnsi="Robotim"/>
                <w:lang w:val="sr-Latn-ME"/>
              </w:rPr>
            </w:pPr>
            <w:r w:rsidRPr="001064FE">
              <w:rPr>
                <w:rFonts w:ascii="Robotim" w:hAnsi="Robotim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917B295" w14:textId="77777777" w:rsidR="009E21D7" w:rsidRPr="001064FE" w:rsidRDefault="009E21D7" w:rsidP="00B064B3">
            <w:pPr>
              <w:rPr>
                <w:rFonts w:ascii="Robotim" w:hAnsi="Robotim"/>
                <w:bCs/>
                <w:lang w:val="sr-Latn-ME"/>
              </w:rPr>
            </w:pPr>
          </w:p>
          <w:p w14:paraId="3D2AB953" w14:textId="77777777" w:rsidR="009E21D7" w:rsidRPr="001064FE" w:rsidRDefault="009E21D7" w:rsidP="00B064B3">
            <w:pPr>
              <w:rPr>
                <w:rFonts w:ascii="Robotim" w:hAnsi="Robotim"/>
                <w:bCs/>
                <w:lang w:val="sr-Latn-ME"/>
              </w:rPr>
            </w:pPr>
            <w:r w:rsidRPr="001064FE">
              <w:rPr>
                <w:rFonts w:ascii="Robotim" w:hAnsi="Robotim"/>
                <w:bCs/>
                <w:lang w:val="sr-Latn-ME"/>
              </w:rPr>
              <w:t>Pauza za kafu</w:t>
            </w:r>
          </w:p>
        </w:tc>
      </w:tr>
      <w:tr w:rsidR="009E21D7" w:rsidRPr="00DA5B19" w14:paraId="5F110712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9730950" w14:textId="77777777" w:rsidR="009E21D7" w:rsidRPr="001064FE" w:rsidRDefault="009E21D7" w:rsidP="00B064B3">
            <w:pPr>
              <w:rPr>
                <w:rFonts w:ascii="Robotim" w:hAnsi="Robotim"/>
                <w:lang w:val="sr-Latn-ME"/>
              </w:rPr>
            </w:pPr>
            <w:r w:rsidRPr="001064FE">
              <w:rPr>
                <w:rFonts w:ascii="Robotim" w:hAnsi="Robotim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D391083" w14:textId="77777777" w:rsidR="009E21D7" w:rsidRPr="001064FE" w:rsidRDefault="009E21D7" w:rsidP="00B064B3">
            <w:pPr>
              <w:rPr>
                <w:rFonts w:ascii="Robotim" w:hAnsi="Robotim"/>
                <w:bCs/>
                <w:lang w:val="sr-Latn-ME"/>
              </w:rPr>
            </w:pPr>
          </w:p>
          <w:p w14:paraId="713B523F" w14:textId="77777777" w:rsidR="009E21D7" w:rsidRPr="001064FE" w:rsidRDefault="009E21D7" w:rsidP="00B064B3">
            <w:pPr>
              <w:rPr>
                <w:rFonts w:ascii="Robotim" w:hAnsi="Robotim"/>
                <w:b/>
                <w:lang w:val="sr-Latn-ME"/>
              </w:rPr>
            </w:pPr>
            <w:r w:rsidRPr="001064FE">
              <w:rPr>
                <w:rFonts w:ascii="Robotim" w:hAnsi="Robotim"/>
                <w:b/>
                <w:lang w:val="sr-Latn-ME"/>
              </w:rPr>
              <w:t>radionica 4</w:t>
            </w:r>
          </w:p>
          <w:p w14:paraId="0BCF20DE" w14:textId="77777777" w:rsidR="009E21D7" w:rsidRPr="001064FE" w:rsidRDefault="009E21D7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rPr>
                <w:rFonts w:ascii="Robotim" w:hAnsi="Robotim"/>
                <w:bCs/>
                <w:lang w:val="sr-Latn-ME"/>
              </w:rPr>
            </w:pPr>
            <w:r w:rsidRPr="001064FE">
              <w:rPr>
                <w:rFonts w:ascii="Robotim" w:hAnsi="Robotim"/>
                <w:bCs/>
                <w:lang w:val="sr-Latn-ME"/>
              </w:rPr>
              <w:t>Početak izrade pripreme za nastavu</w:t>
            </w:r>
          </w:p>
          <w:p w14:paraId="242CA05E" w14:textId="77777777" w:rsidR="009E21D7" w:rsidRPr="001064FE" w:rsidRDefault="009E21D7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rPr>
                <w:rFonts w:ascii="Robotim" w:hAnsi="Robotim"/>
                <w:bCs/>
                <w:lang w:val="sr-Latn-ME"/>
              </w:rPr>
            </w:pPr>
            <w:r w:rsidRPr="001064FE">
              <w:rPr>
                <w:rFonts w:ascii="Robotim" w:hAnsi="Robotim"/>
                <w:bCs/>
                <w:lang w:val="sr-Latn-ME"/>
              </w:rPr>
              <w:t>Zaključci prvog dana</w:t>
            </w:r>
          </w:p>
        </w:tc>
      </w:tr>
    </w:tbl>
    <w:p w14:paraId="2B491DF9" w14:textId="77777777" w:rsidR="009E21D7" w:rsidRPr="00DA5B19" w:rsidRDefault="009E21D7" w:rsidP="009E21D7">
      <w:pPr>
        <w:rPr>
          <w:rFonts w:ascii="Robotim" w:hAnsi="Robotim"/>
          <w:lang w:val="sr-Latn-ME"/>
        </w:rPr>
      </w:pPr>
      <w:r w:rsidRPr="00DA5B19">
        <w:rPr>
          <w:rFonts w:ascii="Robotim" w:hAnsi="Robotim"/>
          <w:lang w:val="sr-Latn-ME"/>
        </w:rPr>
        <w:br w:type="page"/>
      </w:r>
    </w:p>
    <w:p w14:paraId="2F0FAA88" w14:textId="77777777" w:rsidR="009E21D7" w:rsidRPr="00DA5B19" w:rsidRDefault="009E21D7" w:rsidP="009E21D7">
      <w:pPr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9E21D7" w:rsidRPr="00DA5B19" w14:paraId="0546D593" w14:textId="77777777" w:rsidTr="00B064B3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9E21D7" w:rsidRPr="00DA5B19" w14:paraId="3C0D0A57" w14:textId="77777777" w:rsidTr="00B064B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0"/>
                <w:p w14:paraId="070DEB6B" w14:textId="77777777" w:rsidR="009E21D7" w:rsidRPr="00DA5B19" w:rsidRDefault="009E21D7" w:rsidP="00B064B3">
                  <w:pPr>
                    <w:pStyle w:val="Heading3"/>
                    <w:framePr w:hSpace="180" w:wrap="around" w:vAnchor="text" w:hAnchor="text" w:xAlign="right" w:y="1"/>
                    <w:suppressOverlap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Subota</w:t>
                  </w:r>
                  <w:r w:rsidRPr="00DA5B19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, 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24.10.</w:t>
                  </w:r>
                  <w:r w:rsidRPr="00DA5B19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2020. godine</w:t>
                  </w:r>
                </w:p>
              </w:tc>
            </w:tr>
          </w:tbl>
          <w:p w14:paraId="5B52745C" w14:textId="77777777" w:rsidR="009E21D7" w:rsidRPr="00DA5B19" w:rsidRDefault="009E21D7" w:rsidP="00B064B3">
            <w:pPr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1"/>
    </w:tbl>
    <w:p w14:paraId="097C2E50" w14:textId="77777777" w:rsidR="009E21D7" w:rsidRPr="00DA5B19" w:rsidRDefault="009E21D7" w:rsidP="009E21D7">
      <w:pPr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9E21D7" w:rsidRPr="00DA5B19" w14:paraId="31106D09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C097898" w14:textId="77777777" w:rsidR="009E21D7" w:rsidRPr="001064FE" w:rsidRDefault="009E21D7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sz w:val="24"/>
                <w:szCs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2644EA4" w14:textId="77777777" w:rsidR="009E21D7" w:rsidRPr="001064FE" w:rsidRDefault="009E21D7" w:rsidP="00B064B3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1</w:t>
            </w:r>
          </w:p>
          <w:p w14:paraId="2D29A0F4" w14:textId="77777777" w:rsidR="009E21D7" w:rsidRPr="001064FE" w:rsidRDefault="009E21D7" w:rsidP="00B064B3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Cs/>
                <w:sz w:val="24"/>
                <w:szCs w:val="24"/>
                <w:lang w:val="sr-Latn-ME"/>
              </w:rPr>
              <w:t>Nastavak izrade pripreme</w:t>
            </w:r>
          </w:p>
        </w:tc>
      </w:tr>
      <w:tr w:rsidR="009E21D7" w:rsidRPr="00DA5B19" w14:paraId="24FBD226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E33B52E" w14:textId="77777777" w:rsidR="009E21D7" w:rsidRPr="001064FE" w:rsidRDefault="009E21D7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00BA876C" w14:textId="77777777" w:rsidR="009E21D7" w:rsidRPr="001064FE" w:rsidRDefault="009E21D7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sz w:val="24"/>
                <w:szCs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EE9E852" w14:textId="77777777" w:rsidR="009E21D7" w:rsidRPr="001064FE" w:rsidRDefault="009E21D7" w:rsidP="00B064B3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3E823A1A" w14:textId="77777777" w:rsidR="009E21D7" w:rsidRPr="001064FE" w:rsidRDefault="009E21D7" w:rsidP="00B064B3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Cs/>
                <w:sz w:val="24"/>
                <w:szCs w:val="24"/>
                <w:lang w:val="sr-Latn-ME"/>
              </w:rPr>
              <w:t>Pauza za kafu</w:t>
            </w:r>
          </w:p>
        </w:tc>
      </w:tr>
      <w:tr w:rsidR="009E21D7" w:rsidRPr="00DA5B19" w14:paraId="7850DBCE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BB9BDBD" w14:textId="77777777" w:rsidR="009E21D7" w:rsidRPr="001064FE" w:rsidRDefault="009E21D7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4FB0F5DE" w14:textId="77777777" w:rsidR="009E21D7" w:rsidRPr="001064FE" w:rsidRDefault="009E21D7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sz w:val="24"/>
                <w:szCs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2D52961" w14:textId="77777777" w:rsidR="009E21D7" w:rsidRPr="001064FE" w:rsidRDefault="009E21D7" w:rsidP="00B064B3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</w:p>
          <w:p w14:paraId="56A13F03" w14:textId="77777777" w:rsidR="009E21D7" w:rsidRPr="001064FE" w:rsidRDefault="009E21D7" w:rsidP="00B064B3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2</w:t>
            </w:r>
          </w:p>
          <w:p w14:paraId="02FB2897" w14:textId="77777777" w:rsidR="009E21D7" w:rsidRPr="001064FE" w:rsidRDefault="009E21D7" w:rsidP="00B064B3">
            <w:pPr>
              <w:rPr>
                <w:rFonts w:ascii="Robotim" w:hAnsi="Robotim"/>
                <w:b/>
                <w:i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Cs/>
                <w:sz w:val="24"/>
                <w:szCs w:val="24"/>
                <w:lang w:val="sr-Latn-ME"/>
              </w:rPr>
              <w:t>Nastavak izrade pripreme</w:t>
            </w:r>
          </w:p>
        </w:tc>
      </w:tr>
      <w:tr w:rsidR="009E21D7" w:rsidRPr="00DA5B19" w14:paraId="7284B599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10D5B75" w14:textId="77777777" w:rsidR="009E21D7" w:rsidRPr="001064FE" w:rsidRDefault="009E21D7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087A7E62" w14:textId="77777777" w:rsidR="009E21D7" w:rsidRPr="001064FE" w:rsidRDefault="009E21D7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sz w:val="24"/>
                <w:szCs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E4F3823" w14:textId="77777777" w:rsidR="009E21D7" w:rsidRPr="001064FE" w:rsidRDefault="009E21D7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20297BF2" w14:textId="77777777" w:rsidR="009E21D7" w:rsidRPr="001064FE" w:rsidRDefault="009E21D7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sz w:val="24"/>
                <w:szCs w:val="24"/>
                <w:lang w:val="sr-Latn-ME"/>
              </w:rPr>
              <w:t>Pauza za ručak</w:t>
            </w:r>
          </w:p>
        </w:tc>
      </w:tr>
      <w:tr w:rsidR="009E21D7" w:rsidRPr="00DA5B19" w14:paraId="6401BEBC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837A1BF" w14:textId="77777777" w:rsidR="009E21D7" w:rsidRPr="001064FE" w:rsidRDefault="009E21D7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3944FD45" w14:textId="77777777" w:rsidR="009E21D7" w:rsidRPr="001064FE" w:rsidRDefault="009E21D7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sz w:val="24"/>
                <w:szCs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6B51496" w14:textId="77777777" w:rsidR="009E21D7" w:rsidRPr="001064FE" w:rsidRDefault="009E21D7" w:rsidP="00B064B3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0BE39424" w14:textId="77777777" w:rsidR="009E21D7" w:rsidRPr="001064FE" w:rsidRDefault="009E21D7" w:rsidP="00B064B3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3</w:t>
            </w:r>
          </w:p>
          <w:p w14:paraId="34B6CDCB" w14:textId="77777777" w:rsidR="009E21D7" w:rsidRPr="001064FE" w:rsidRDefault="009E21D7" w:rsidP="00B064B3">
            <w:pPr>
              <w:jc w:val="both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Cs/>
                <w:sz w:val="24"/>
                <w:szCs w:val="24"/>
                <w:lang w:val="sr-Latn-ME"/>
              </w:rPr>
              <w:t>Prezentiranje izrađene pripreme</w:t>
            </w:r>
          </w:p>
        </w:tc>
      </w:tr>
      <w:tr w:rsidR="009E21D7" w:rsidRPr="00DA5B19" w14:paraId="6BB013AF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1FF11E8" w14:textId="77777777" w:rsidR="009E21D7" w:rsidRPr="001064FE" w:rsidRDefault="009E21D7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215EC26E" w14:textId="77777777" w:rsidR="009E21D7" w:rsidRPr="001064FE" w:rsidRDefault="009E21D7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sz w:val="24"/>
                <w:szCs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B55C4EF" w14:textId="77777777" w:rsidR="009E21D7" w:rsidRPr="001064FE" w:rsidRDefault="009E21D7" w:rsidP="00B064B3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3470EFE6" w14:textId="77777777" w:rsidR="009E21D7" w:rsidRPr="001064FE" w:rsidRDefault="009E21D7" w:rsidP="00B064B3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Cs/>
                <w:sz w:val="24"/>
                <w:szCs w:val="24"/>
                <w:lang w:val="sr-Latn-ME"/>
              </w:rPr>
              <w:t>Pauza za kafu</w:t>
            </w:r>
          </w:p>
        </w:tc>
      </w:tr>
      <w:tr w:rsidR="009E21D7" w:rsidRPr="00DA5B19" w14:paraId="780E21EB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CF00534" w14:textId="77777777" w:rsidR="009E21D7" w:rsidRPr="001064FE" w:rsidRDefault="009E21D7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sz w:val="24"/>
                <w:szCs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F0473A1" w14:textId="77777777" w:rsidR="009E21D7" w:rsidRPr="001064FE" w:rsidRDefault="009E21D7" w:rsidP="00B064B3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68D4DC39" w14:textId="77777777" w:rsidR="009E21D7" w:rsidRPr="001064FE" w:rsidRDefault="009E21D7" w:rsidP="00B064B3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4</w:t>
            </w:r>
          </w:p>
          <w:p w14:paraId="491176E9" w14:textId="77777777" w:rsidR="009E21D7" w:rsidRPr="001064FE" w:rsidRDefault="009E21D7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Cs/>
                <w:sz w:val="24"/>
                <w:szCs w:val="24"/>
                <w:lang w:val="sr-Latn-ME"/>
              </w:rPr>
              <w:t>Rezime i zaključci obuke</w:t>
            </w:r>
          </w:p>
          <w:p w14:paraId="3E0B9A51" w14:textId="77777777" w:rsidR="009E21D7" w:rsidRPr="001064FE" w:rsidRDefault="009E21D7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Cs/>
                <w:sz w:val="24"/>
                <w:szCs w:val="24"/>
                <w:lang w:val="sr-Latn-ME"/>
              </w:rPr>
              <w:t>Izrada i predstavljanje akcionog plana učesnika za aktivnosti nakon obuke</w:t>
            </w:r>
          </w:p>
          <w:p w14:paraId="5E2BEED0" w14:textId="77777777" w:rsidR="009E21D7" w:rsidRPr="001064FE" w:rsidRDefault="009E21D7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Cs/>
                <w:sz w:val="24"/>
                <w:szCs w:val="24"/>
                <w:lang w:val="sr-Latn-ME"/>
              </w:rPr>
              <w:t>Evaluacija obuke</w:t>
            </w:r>
          </w:p>
          <w:p w14:paraId="56759626" w14:textId="77777777" w:rsidR="009E21D7" w:rsidRPr="001064FE" w:rsidRDefault="009E21D7" w:rsidP="00B064B3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</w:tc>
      </w:tr>
    </w:tbl>
    <w:p w14:paraId="3BD7C7D9" w14:textId="77777777" w:rsidR="008A3BBF" w:rsidRPr="00DA5B1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01AA6F9" w14:textId="77777777" w:rsidR="008A3BBF" w:rsidRPr="00DA5B1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DA5B1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DA5B1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DA5B1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DA5B1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DA5B1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DA5B1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DA5B1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C11A267" w14:textId="77777777" w:rsidR="009E21D7" w:rsidRPr="00B21A19" w:rsidRDefault="009E21D7" w:rsidP="009E21D7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B21A1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2B902595" w14:textId="77777777" w:rsidR="009E21D7" w:rsidRPr="00B21A19" w:rsidRDefault="009E21D7" w:rsidP="009E21D7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B21A19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53FE88A3" w14:textId="77777777" w:rsidR="009E21D7" w:rsidRPr="00B21A19" w:rsidRDefault="009E21D7" w:rsidP="009E21D7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66CCC84D" w14:textId="77777777" w:rsidR="009E21D7" w:rsidRPr="00B21A19" w:rsidRDefault="009E21D7" w:rsidP="009E21D7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592D322C" w14:textId="77777777" w:rsidR="009E21D7" w:rsidRPr="00B21A19" w:rsidRDefault="009E21D7" w:rsidP="009E21D7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35EABA05" w14:textId="77777777" w:rsidR="009E21D7" w:rsidRPr="00DA5B19" w:rsidRDefault="009E21D7" w:rsidP="009E21D7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>24.10.2020. godine (drugi dan obuke)</w:t>
      </w:r>
    </w:p>
    <w:p w14:paraId="6704CB09" w14:textId="77777777" w:rsidR="008A3BBF" w:rsidRPr="00DA5B1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733"/>
        <w:gridCol w:w="5919"/>
      </w:tblGrid>
      <w:tr w:rsidR="008A3BBF" w:rsidRPr="00BD5AD2" w14:paraId="28034A43" w14:textId="77777777" w:rsidTr="00960220">
        <w:tc>
          <w:tcPr>
            <w:tcW w:w="523" w:type="dxa"/>
            <w:vAlign w:val="center"/>
          </w:tcPr>
          <w:p w14:paraId="3DEE170C" w14:textId="5DA98CA6" w:rsidR="008A3BBF" w:rsidRPr="00BD5AD2" w:rsidRDefault="008A3BBF" w:rsidP="00E774D9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RS" w:eastAsia="zh-CN"/>
              </w:rPr>
            </w:pPr>
          </w:p>
        </w:tc>
        <w:tc>
          <w:tcPr>
            <w:tcW w:w="2733" w:type="dxa"/>
            <w:vAlign w:val="center"/>
          </w:tcPr>
          <w:p w14:paraId="71F70E15" w14:textId="77777777" w:rsidR="008A3BBF" w:rsidRPr="00BD5AD2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RS" w:eastAsia="zh-CN"/>
              </w:rPr>
            </w:pPr>
            <w:r w:rsidRPr="00BD5AD2">
              <w:rPr>
                <w:rFonts w:ascii="Robotim" w:eastAsia="SimSun" w:hAnsi="Robotim" w:cs="Arial"/>
                <w:b/>
                <w:sz w:val="20"/>
                <w:szCs w:val="20"/>
                <w:lang w:val="sr-Latn-RS" w:eastAsia="zh-CN"/>
              </w:rPr>
              <w:t>Ime i prezime učesnika/ice obuke</w:t>
            </w:r>
          </w:p>
        </w:tc>
        <w:tc>
          <w:tcPr>
            <w:tcW w:w="5919" w:type="dxa"/>
            <w:vAlign w:val="center"/>
          </w:tcPr>
          <w:p w14:paraId="2DE43CF5" w14:textId="77777777" w:rsidR="008A3BBF" w:rsidRPr="00BD5AD2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RS" w:eastAsia="zh-CN"/>
              </w:rPr>
            </w:pPr>
            <w:r w:rsidRPr="00BD5AD2">
              <w:rPr>
                <w:rFonts w:ascii="Robotim" w:eastAsia="SimSun" w:hAnsi="Robotim" w:cs="Arial"/>
                <w:b/>
                <w:sz w:val="20"/>
                <w:szCs w:val="20"/>
                <w:lang w:val="sr-Latn-RS" w:eastAsia="zh-CN"/>
              </w:rPr>
              <w:t>Škola/predškolska ustanova i predmet(struka) polaznika/ice obuke</w:t>
            </w:r>
          </w:p>
        </w:tc>
      </w:tr>
      <w:tr w:rsidR="00BD5AD2" w:rsidRPr="00BD5AD2" w14:paraId="009D5F89" w14:textId="77777777" w:rsidTr="0079254E">
        <w:tc>
          <w:tcPr>
            <w:tcW w:w="523" w:type="dxa"/>
          </w:tcPr>
          <w:p w14:paraId="2144BC37" w14:textId="77777777" w:rsidR="00BD5AD2" w:rsidRPr="00BD5AD2" w:rsidRDefault="00BD5AD2" w:rsidP="00BD5AD2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BD5AD2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1.</w:t>
            </w:r>
          </w:p>
        </w:tc>
        <w:tc>
          <w:tcPr>
            <w:tcW w:w="2733" w:type="dxa"/>
          </w:tcPr>
          <w:p w14:paraId="64F55595" w14:textId="2308F0B6" w:rsidR="00BD5AD2" w:rsidRPr="00BD5AD2" w:rsidRDefault="00BD5AD2" w:rsidP="00BD5AD2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BD5AD2">
              <w:rPr>
                <w:rFonts w:ascii="Robotim" w:hAnsi="Robotim"/>
                <w:sz w:val="20"/>
                <w:szCs w:val="20"/>
                <w:lang w:val="sr-Latn-RS"/>
              </w:rPr>
              <w:t>Dejan Joksović</w:t>
            </w:r>
          </w:p>
        </w:tc>
        <w:tc>
          <w:tcPr>
            <w:tcW w:w="5919" w:type="dxa"/>
            <w:shd w:val="clear" w:color="auto" w:fill="auto"/>
          </w:tcPr>
          <w:p w14:paraId="32E11989" w14:textId="0E48B365" w:rsidR="00BD5AD2" w:rsidRPr="00BD5AD2" w:rsidRDefault="00BD5AD2" w:rsidP="00BD5AD2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BD5AD2">
              <w:rPr>
                <w:rFonts w:ascii="Robotim" w:hAnsi="Robotim"/>
                <w:sz w:val="20"/>
                <w:szCs w:val="20"/>
                <w:lang w:val="sr-Latn-RS"/>
              </w:rPr>
              <w:t>Gimnazija "Tanasije Pejatović" Pljevlja</w:t>
            </w:r>
          </w:p>
        </w:tc>
      </w:tr>
      <w:tr w:rsidR="00BD5AD2" w:rsidRPr="00BD5AD2" w14:paraId="45510698" w14:textId="77777777" w:rsidTr="0079254E">
        <w:trPr>
          <w:trHeight w:val="103"/>
        </w:trPr>
        <w:tc>
          <w:tcPr>
            <w:tcW w:w="523" w:type="dxa"/>
          </w:tcPr>
          <w:p w14:paraId="3066B82D" w14:textId="77777777" w:rsidR="00BD5AD2" w:rsidRPr="00BD5AD2" w:rsidRDefault="00BD5AD2" w:rsidP="00BD5AD2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BD5AD2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2.</w:t>
            </w:r>
          </w:p>
        </w:tc>
        <w:tc>
          <w:tcPr>
            <w:tcW w:w="2733" w:type="dxa"/>
          </w:tcPr>
          <w:p w14:paraId="6FB47308" w14:textId="29074C96" w:rsidR="00BD5AD2" w:rsidRPr="00BD5AD2" w:rsidRDefault="00BD5AD2" w:rsidP="00BD5AD2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BD5AD2">
              <w:rPr>
                <w:rFonts w:ascii="Robotim" w:hAnsi="Robotim"/>
                <w:sz w:val="20"/>
                <w:szCs w:val="20"/>
                <w:lang w:val="sr-Latn-RS"/>
              </w:rPr>
              <w:t>Maja Vučinić Dragašević</w:t>
            </w:r>
          </w:p>
        </w:tc>
        <w:tc>
          <w:tcPr>
            <w:tcW w:w="5919" w:type="dxa"/>
            <w:shd w:val="clear" w:color="auto" w:fill="auto"/>
          </w:tcPr>
          <w:p w14:paraId="78ADF9B1" w14:textId="07603E97" w:rsidR="00BD5AD2" w:rsidRPr="00BD5AD2" w:rsidRDefault="00BD5AD2" w:rsidP="00BD5AD2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BD5AD2">
              <w:rPr>
                <w:rFonts w:ascii="Robotim" w:hAnsi="Robotim"/>
                <w:sz w:val="20"/>
                <w:szCs w:val="20"/>
                <w:lang w:val="sr-Latn-RS"/>
              </w:rPr>
              <w:t>Gimnazija "Tanasije Pejatović" Pljevlja</w:t>
            </w:r>
          </w:p>
        </w:tc>
      </w:tr>
      <w:tr w:rsidR="00BD5AD2" w:rsidRPr="00BD5AD2" w14:paraId="6D8B5CE7" w14:textId="77777777" w:rsidTr="0079254E">
        <w:tc>
          <w:tcPr>
            <w:tcW w:w="523" w:type="dxa"/>
          </w:tcPr>
          <w:p w14:paraId="5076C278" w14:textId="77777777" w:rsidR="00BD5AD2" w:rsidRPr="00BD5AD2" w:rsidRDefault="00BD5AD2" w:rsidP="00BD5AD2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BD5AD2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3.</w:t>
            </w:r>
          </w:p>
        </w:tc>
        <w:tc>
          <w:tcPr>
            <w:tcW w:w="2733" w:type="dxa"/>
          </w:tcPr>
          <w:p w14:paraId="770F59D8" w14:textId="1811E180" w:rsidR="00BD5AD2" w:rsidRPr="00BD5AD2" w:rsidRDefault="00BD5AD2" w:rsidP="00BD5AD2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BD5AD2">
              <w:rPr>
                <w:rFonts w:ascii="Robotim" w:hAnsi="Robotim"/>
                <w:sz w:val="20"/>
                <w:szCs w:val="20"/>
                <w:lang w:val="sr-Latn-RS"/>
              </w:rPr>
              <w:t>Mirjana Despotović</w:t>
            </w:r>
          </w:p>
        </w:tc>
        <w:tc>
          <w:tcPr>
            <w:tcW w:w="5919" w:type="dxa"/>
            <w:shd w:val="clear" w:color="auto" w:fill="auto"/>
          </w:tcPr>
          <w:p w14:paraId="22F6B506" w14:textId="4D735AEF" w:rsidR="00BD5AD2" w:rsidRPr="00BD5AD2" w:rsidRDefault="00BD5AD2" w:rsidP="00BD5AD2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BD5AD2">
              <w:rPr>
                <w:rFonts w:ascii="Robotim" w:hAnsi="Robotim"/>
                <w:sz w:val="20"/>
                <w:szCs w:val="20"/>
                <w:lang w:val="sr-Latn-RS"/>
              </w:rPr>
              <w:t>Gimnazija "Tanasije Pejatović" Pljevlja</w:t>
            </w:r>
          </w:p>
        </w:tc>
      </w:tr>
      <w:tr w:rsidR="00BD5AD2" w:rsidRPr="00BD5AD2" w14:paraId="506C26EC" w14:textId="77777777" w:rsidTr="0079254E">
        <w:tc>
          <w:tcPr>
            <w:tcW w:w="523" w:type="dxa"/>
          </w:tcPr>
          <w:p w14:paraId="1677ECD4" w14:textId="77777777" w:rsidR="00BD5AD2" w:rsidRPr="00BD5AD2" w:rsidRDefault="00BD5AD2" w:rsidP="00BD5AD2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BD5AD2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4.</w:t>
            </w:r>
          </w:p>
        </w:tc>
        <w:tc>
          <w:tcPr>
            <w:tcW w:w="2733" w:type="dxa"/>
          </w:tcPr>
          <w:p w14:paraId="11C52B81" w14:textId="01049829" w:rsidR="00BD5AD2" w:rsidRPr="00BD5AD2" w:rsidRDefault="00BD5AD2" w:rsidP="00BD5AD2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BD5AD2">
              <w:rPr>
                <w:rFonts w:ascii="Robotim" w:hAnsi="Robotim"/>
                <w:sz w:val="20"/>
                <w:szCs w:val="20"/>
                <w:lang w:val="sr-Latn-RS"/>
              </w:rPr>
              <w:t>Ljubisav Boričić</w:t>
            </w:r>
          </w:p>
        </w:tc>
        <w:tc>
          <w:tcPr>
            <w:tcW w:w="5919" w:type="dxa"/>
            <w:shd w:val="clear" w:color="auto" w:fill="auto"/>
          </w:tcPr>
          <w:p w14:paraId="5422A6F7" w14:textId="5383FDE5" w:rsidR="00BD5AD2" w:rsidRPr="00BD5AD2" w:rsidRDefault="00BD5AD2" w:rsidP="00BD5AD2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BD5AD2">
              <w:rPr>
                <w:rFonts w:ascii="Robotim" w:hAnsi="Robotim"/>
                <w:sz w:val="20"/>
                <w:szCs w:val="20"/>
                <w:lang w:val="sr-Latn-RS"/>
              </w:rPr>
              <w:t>Gimnazija "Tanasije Pejatović" Pljevlja</w:t>
            </w:r>
          </w:p>
        </w:tc>
      </w:tr>
      <w:tr w:rsidR="00BD5AD2" w:rsidRPr="00BD5AD2" w14:paraId="1E77762B" w14:textId="77777777" w:rsidTr="0079254E">
        <w:tc>
          <w:tcPr>
            <w:tcW w:w="523" w:type="dxa"/>
          </w:tcPr>
          <w:p w14:paraId="601E19BA" w14:textId="77777777" w:rsidR="00BD5AD2" w:rsidRPr="00BD5AD2" w:rsidRDefault="00BD5AD2" w:rsidP="00BD5AD2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BD5AD2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5.</w:t>
            </w:r>
          </w:p>
        </w:tc>
        <w:tc>
          <w:tcPr>
            <w:tcW w:w="2733" w:type="dxa"/>
          </w:tcPr>
          <w:p w14:paraId="7DCDE748" w14:textId="284E1A43" w:rsidR="00BD5AD2" w:rsidRPr="00BD5AD2" w:rsidRDefault="00BD5AD2" w:rsidP="00BD5AD2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BD5AD2">
              <w:rPr>
                <w:rFonts w:ascii="Robotim" w:hAnsi="Robotim"/>
                <w:sz w:val="20"/>
                <w:szCs w:val="20"/>
                <w:lang w:val="sr-Latn-RS"/>
              </w:rPr>
              <w:t>Slobodan Mentović</w:t>
            </w:r>
          </w:p>
        </w:tc>
        <w:tc>
          <w:tcPr>
            <w:tcW w:w="5919" w:type="dxa"/>
            <w:shd w:val="clear" w:color="auto" w:fill="auto"/>
          </w:tcPr>
          <w:p w14:paraId="5F2EB8E1" w14:textId="450E30C8" w:rsidR="00BD5AD2" w:rsidRPr="00BD5AD2" w:rsidRDefault="00BD5AD2" w:rsidP="00BD5AD2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BD5AD2">
              <w:rPr>
                <w:rFonts w:ascii="Robotim" w:hAnsi="Robotim"/>
                <w:sz w:val="20"/>
                <w:szCs w:val="20"/>
                <w:lang w:val="sr-Latn-RS"/>
              </w:rPr>
              <w:t>Gimnazija "Tanasije Pejatović" Pljevlja</w:t>
            </w:r>
          </w:p>
        </w:tc>
      </w:tr>
      <w:tr w:rsidR="00BD5AD2" w:rsidRPr="00BD5AD2" w14:paraId="41596284" w14:textId="77777777" w:rsidTr="0079254E">
        <w:tc>
          <w:tcPr>
            <w:tcW w:w="523" w:type="dxa"/>
          </w:tcPr>
          <w:p w14:paraId="67FD0EB5" w14:textId="77777777" w:rsidR="00BD5AD2" w:rsidRPr="00BD5AD2" w:rsidRDefault="00BD5AD2" w:rsidP="00BD5AD2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BD5AD2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6.</w:t>
            </w:r>
          </w:p>
        </w:tc>
        <w:tc>
          <w:tcPr>
            <w:tcW w:w="2733" w:type="dxa"/>
          </w:tcPr>
          <w:p w14:paraId="722A33B5" w14:textId="57524D1D" w:rsidR="00BD5AD2" w:rsidRPr="00BD5AD2" w:rsidRDefault="00BD5AD2" w:rsidP="00BD5AD2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BD5AD2">
              <w:rPr>
                <w:rFonts w:ascii="Robotim" w:hAnsi="Robotim"/>
                <w:sz w:val="20"/>
                <w:szCs w:val="20"/>
                <w:lang w:val="sr-Latn-RS"/>
              </w:rPr>
              <w:t>Tanja Dragašević</w:t>
            </w:r>
          </w:p>
        </w:tc>
        <w:tc>
          <w:tcPr>
            <w:tcW w:w="5919" w:type="dxa"/>
            <w:shd w:val="clear" w:color="auto" w:fill="auto"/>
          </w:tcPr>
          <w:p w14:paraId="580E8D8E" w14:textId="57B58510" w:rsidR="00BD5AD2" w:rsidRPr="00BD5AD2" w:rsidRDefault="00BD5AD2" w:rsidP="00BD5AD2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BD5AD2">
              <w:rPr>
                <w:rFonts w:ascii="Robotim" w:hAnsi="Robotim"/>
                <w:sz w:val="20"/>
                <w:szCs w:val="20"/>
                <w:lang w:val="sr-Latn-RS"/>
              </w:rPr>
              <w:t>Gimnazija "Tanasije Pejatović" Pljevlja</w:t>
            </w:r>
          </w:p>
        </w:tc>
      </w:tr>
      <w:tr w:rsidR="00BD5AD2" w:rsidRPr="00BD5AD2" w14:paraId="75A3D889" w14:textId="77777777" w:rsidTr="0079254E">
        <w:tc>
          <w:tcPr>
            <w:tcW w:w="523" w:type="dxa"/>
          </w:tcPr>
          <w:p w14:paraId="1D254B4E" w14:textId="77777777" w:rsidR="00BD5AD2" w:rsidRPr="00BD5AD2" w:rsidRDefault="00BD5AD2" w:rsidP="00BD5AD2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BD5AD2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7.</w:t>
            </w:r>
          </w:p>
        </w:tc>
        <w:tc>
          <w:tcPr>
            <w:tcW w:w="2733" w:type="dxa"/>
          </w:tcPr>
          <w:p w14:paraId="3AC6B1A6" w14:textId="0B652F89" w:rsidR="00BD5AD2" w:rsidRPr="00BD5AD2" w:rsidRDefault="00BD5AD2" w:rsidP="00BD5AD2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BD5AD2">
              <w:rPr>
                <w:rFonts w:ascii="Robotim" w:hAnsi="Robotim"/>
                <w:sz w:val="20"/>
                <w:szCs w:val="20"/>
                <w:lang w:val="sr-Latn-RS"/>
              </w:rPr>
              <w:t>Snežana Vuković</w:t>
            </w:r>
          </w:p>
        </w:tc>
        <w:tc>
          <w:tcPr>
            <w:tcW w:w="5919" w:type="dxa"/>
            <w:shd w:val="clear" w:color="auto" w:fill="auto"/>
          </w:tcPr>
          <w:p w14:paraId="7399FDA0" w14:textId="53047732" w:rsidR="00BD5AD2" w:rsidRPr="00BD5AD2" w:rsidRDefault="00BD5AD2" w:rsidP="00BD5AD2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BD5AD2">
              <w:rPr>
                <w:rFonts w:ascii="Robotim" w:hAnsi="Robotim"/>
                <w:sz w:val="20"/>
                <w:szCs w:val="20"/>
                <w:lang w:val="sr-Latn-RS"/>
              </w:rPr>
              <w:t>Gimnazija "Tanasije Pejatović" Pljevlja</w:t>
            </w:r>
          </w:p>
        </w:tc>
      </w:tr>
      <w:tr w:rsidR="00BD5AD2" w:rsidRPr="00BD5AD2" w14:paraId="4731473C" w14:textId="77777777" w:rsidTr="0079254E">
        <w:tc>
          <w:tcPr>
            <w:tcW w:w="523" w:type="dxa"/>
          </w:tcPr>
          <w:p w14:paraId="29B6F1E3" w14:textId="77777777" w:rsidR="00BD5AD2" w:rsidRPr="00BD5AD2" w:rsidRDefault="00BD5AD2" w:rsidP="00BD5AD2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BD5AD2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8.</w:t>
            </w:r>
          </w:p>
        </w:tc>
        <w:tc>
          <w:tcPr>
            <w:tcW w:w="2733" w:type="dxa"/>
          </w:tcPr>
          <w:p w14:paraId="6A6A5D84" w14:textId="43DD5C68" w:rsidR="00BD5AD2" w:rsidRPr="00BD5AD2" w:rsidRDefault="00BD5AD2" w:rsidP="00BD5AD2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BD5AD2">
              <w:rPr>
                <w:rFonts w:ascii="Robotim" w:hAnsi="Robotim"/>
                <w:sz w:val="20"/>
                <w:szCs w:val="20"/>
                <w:lang w:val="sr-Latn-RS"/>
              </w:rPr>
              <w:t>Elvira Hrastovina</w:t>
            </w:r>
          </w:p>
        </w:tc>
        <w:tc>
          <w:tcPr>
            <w:tcW w:w="5919" w:type="dxa"/>
            <w:shd w:val="clear" w:color="auto" w:fill="auto"/>
          </w:tcPr>
          <w:p w14:paraId="0D9278CF" w14:textId="3AD493EA" w:rsidR="00BD5AD2" w:rsidRPr="00BD5AD2" w:rsidRDefault="00BD5AD2" w:rsidP="00BD5AD2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BD5AD2">
              <w:rPr>
                <w:rFonts w:ascii="Robotim" w:hAnsi="Robotim"/>
                <w:sz w:val="20"/>
                <w:szCs w:val="20"/>
                <w:lang w:val="sr-Latn-RS"/>
              </w:rPr>
              <w:t>Gimnazija "Tanasije Pejatović" Pljevlja</w:t>
            </w:r>
          </w:p>
        </w:tc>
      </w:tr>
      <w:tr w:rsidR="00BD5AD2" w:rsidRPr="00BD5AD2" w14:paraId="7802C697" w14:textId="77777777" w:rsidTr="0079254E">
        <w:tc>
          <w:tcPr>
            <w:tcW w:w="523" w:type="dxa"/>
          </w:tcPr>
          <w:p w14:paraId="48869ED0" w14:textId="77777777" w:rsidR="00BD5AD2" w:rsidRPr="00BD5AD2" w:rsidRDefault="00BD5AD2" w:rsidP="00BD5AD2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BD5AD2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9.</w:t>
            </w:r>
          </w:p>
        </w:tc>
        <w:tc>
          <w:tcPr>
            <w:tcW w:w="2733" w:type="dxa"/>
          </w:tcPr>
          <w:p w14:paraId="6F877F7B" w14:textId="1E2EE01E" w:rsidR="00BD5AD2" w:rsidRPr="00BD5AD2" w:rsidRDefault="00BD5AD2" w:rsidP="00BD5AD2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BD5AD2">
              <w:rPr>
                <w:rFonts w:ascii="Robotim" w:hAnsi="Robotim"/>
                <w:sz w:val="20"/>
                <w:szCs w:val="20"/>
                <w:lang w:val="sr-Latn-RS"/>
              </w:rPr>
              <w:t>Mirka Popadić</w:t>
            </w:r>
          </w:p>
        </w:tc>
        <w:tc>
          <w:tcPr>
            <w:tcW w:w="5919" w:type="dxa"/>
            <w:shd w:val="clear" w:color="auto" w:fill="auto"/>
          </w:tcPr>
          <w:p w14:paraId="3C327D6E" w14:textId="654FD40E" w:rsidR="00BD5AD2" w:rsidRPr="00BD5AD2" w:rsidRDefault="00BD5AD2" w:rsidP="00BD5AD2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BD5AD2">
              <w:rPr>
                <w:rFonts w:ascii="Robotim" w:hAnsi="Robotim"/>
                <w:sz w:val="20"/>
                <w:szCs w:val="20"/>
                <w:lang w:val="sr-Latn-RS"/>
              </w:rPr>
              <w:t>Gimnazija "Tanasije Pejatović" Pljevlja</w:t>
            </w:r>
          </w:p>
        </w:tc>
      </w:tr>
      <w:tr w:rsidR="00BD5AD2" w:rsidRPr="00BD5AD2" w14:paraId="3B5AE138" w14:textId="77777777" w:rsidTr="004B71C3">
        <w:tc>
          <w:tcPr>
            <w:tcW w:w="523" w:type="dxa"/>
          </w:tcPr>
          <w:p w14:paraId="1D8982B2" w14:textId="77777777" w:rsidR="00BD5AD2" w:rsidRPr="00BD5AD2" w:rsidRDefault="00BD5AD2" w:rsidP="00BD5AD2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BD5AD2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10.</w:t>
            </w:r>
          </w:p>
        </w:tc>
        <w:tc>
          <w:tcPr>
            <w:tcW w:w="2733" w:type="dxa"/>
          </w:tcPr>
          <w:p w14:paraId="3F67B99C" w14:textId="2F4CD3F0" w:rsidR="00BD5AD2" w:rsidRPr="00BD5AD2" w:rsidRDefault="00BD5AD2" w:rsidP="00BD5AD2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BD5AD2">
              <w:rPr>
                <w:rFonts w:ascii="Robotim" w:hAnsi="Robotim"/>
                <w:sz w:val="20"/>
                <w:szCs w:val="20"/>
                <w:lang w:val="sr-Latn-RS"/>
              </w:rPr>
              <w:t>Svetlana Radević</w:t>
            </w:r>
          </w:p>
        </w:tc>
        <w:tc>
          <w:tcPr>
            <w:tcW w:w="5919" w:type="dxa"/>
            <w:shd w:val="clear" w:color="auto" w:fill="auto"/>
          </w:tcPr>
          <w:p w14:paraId="09487270" w14:textId="1684828A" w:rsidR="00BD5AD2" w:rsidRPr="00BD5AD2" w:rsidRDefault="00BD5AD2" w:rsidP="00BD5AD2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BD5AD2">
              <w:rPr>
                <w:rFonts w:ascii="Robotim" w:hAnsi="Robotim"/>
                <w:sz w:val="20"/>
                <w:szCs w:val="20"/>
                <w:lang w:val="sr-Latn-RS"/>
              </w:rPr>
              <w:t>JU Gimnazija Panto Mališić - Berane</w:t>
            </w:r>
          </w:p>
        </w:tc>
      </w:tr>
      <w:tr w:rsidR="00BD5AD2" w:rsidRPr="00BD5AD2" w14:paraId="3CED96A2" w14:textId="77777777" w:rsidTr="004B71C3">
        <w:tc>
          <w:tcPr>
            <w:tcW w:w="523" w:type="dxa"/>
          </w:tcPr>
          <w:p w14:paraId="287EF378" w14:textId="77777777" w:rsidR="00BD5AD2" w:rsidRPr="00BD5AD2" w:rsidRDefault="00BD5AD2" w:rsidP="00BD5AD2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BD5AD2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11.</w:t>
            </w:r>
          </w:p>
        </w:tc>
        <w:tc>
          <w:tcPr>
            <w:tcW w:w="2733" w:type="dxa"/>
          </w:tcPr>
          <w:p w14:paraId="294EF911" w14:textId="316B5AF5" w:rsidR="00BD5AD2" w:rsidRPr="00BD5AD2" w:rsidRDefault="00BD5AD2" w:rsidP="00BD5AD2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BD5AD2">
              <w:rPr>
                <w:rFonts w:ascii="Robotim" w:hAnsi="Robotim"/>
                <w:sz w:val="20"/>
                <w:szCs w:val="20"/>
                <w:lang w:val="sr-Latn-RS"/>
              </w:rPr>
              <w:t>Goran Babović</w:t>
            </w:r>
          </w:p>
        </w:tc>
        <w:tc>
          <w:tcPr>
            <w:tcW w:w="5919" w:type="dxa"/>
          </w:tcPr>
          <w:p w14:paraId="55B5DD09" w14:textId="7490A4E6" w:rsidR="00BD5AD2" w:rsidRPr="00BD5AD2" w:rsidRDefault="00BD5AD2" w:rsidP="00BD5AD2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BD5AD2">
              <w:rPr>
                <w:rFonts w:ascii="Robotim" w:hAnsi="Robotim"/>
                <w:sz w:val="20"/>
                <w:szCs w:val="20"/>
                <w:lang w:val="sr-Latn-RS"/>
              </w:rPr>
              <w:t>JU Gimnazija Panto Mališić - Berane</w:t>
            </w:r>
          </w:p>
        </w:tc>
      </w:tr>
      <w:tr w:rsidR="00BD5AD2" w:rsidRPr="00BD5AD2" w14:paraId="470FCD2F" w14:textId="77777777" w:rsidTr="004B71C3">
        <w:trPr>
          <w:trHeight w:val="70"/>
        </w:trPr>
        <w:tc>
          <w:tcPr>
            <w:tcW w:w="523" w:type="dxa"/>
          </w:tcPr>
          <w:p w14:paraId="01B8A211" w14:textId="77777777" w:rsidR="00BD5AD2" w:rsidRPr="00BD5AD2" w:rsidRDefault="00BD5AD2" w:rsidP="00BD5AD2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BD5AD2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12.</w:t>
            </w:r>
          </w:p>
        </w:tc>
        <w:tc>
          <w:tcPr>
            <w:tcW w:w="2733" w:type="dxa"/>
          </w:tcPr>
          <w:p w14:paraId="232E1828" w14:textId="7E8D2864" w:rsidR="00BD5AD2" w:rsidRPr="00BD5AD2" w:rsidRDefault="00BD5AD2" w:rsidP="00BD5AD2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BD5AD2">
              <w:rPr>
                <w:rFonts w:ascii="Robotim" w:hAnsi="Robotim"/>
                <w:sz w:val="20"/>
                <w:szCs w:val="20"/>
                <w:lang w:val="sr-Latn-RS"/>
              </w:rPr>
              <w:t>Tanja Bojović</w:t>
            </w:r>
          </w:p>
        </w:tc>
        <w:tc>
          <w:tcPr>
            <w:tcW w:w="5919" w:type="dxa"/>
          </w:tcPr>
          <w:p w14:paraId="3A616FEE" w14:textId="6C12F14E" w:rsidR="00BD5AD2" w:rsidRPr="00BD5AD2" w:rsidRDefault="00BD5AD2" w:rsidP="00BD5AD2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BD5AD2">
              <w:rPr>
                <w:rFonts w:ascii="Robotim" w:hAnsi="Robotim"/>
                <w:sz w:val="20"/>
                <w:szCs w:val="20"/>
                <w:lang w:val="sr-Latn-RS"/>
              </w:rPr>
              <w:t>JU Gimnazija Panto Mališić - Berane</w:t>
            </w:r>
          </w:p>
        </w:tc>
      </w:tr>
      <w:tr w:rsidR="00BD5AD2" w:rsidRPr="00BD5AD2" w14:paraId="42BE3901" w14:textId="77777777" w:rsidTr="004B71C3">
        <w:tc>
          <w:tcPr>
            <w:tcW w:w="523" w:type="dxa"/>
          </w:tcPr>
          <w:p w14:paraId="0F9A5349" w14:textId="25D7EC47" w:rsidR="00BD5AD2" w:rsidRPr="00BD5AD2" w:rsidRDefault="00BD5AD2" w:rsidP="00BD5AD2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BD5AD2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13.</w:t>
            </w:r>
          </w:p>
        </w:tc>
        <w:tc>
          <w:tcPr>
            <w:tcW w:w="2733" w:type="dxa"/>
          </w:tcPr>
          <w:p w14:paraId="2E79DEED" w14:textId="085377CC" w:rsidR="00BD5AD2" w:rsidRPr="00BD5AD2" w:rsidRDefault="00BD5AD2" w:rsidP="00BD5AD2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BD5AD2">
              <w:rPr>
                <w:rFonts w:ascii="Robotim" w:hAnsi="Robotim"/>
                <w:sz w:val="20"/>
                <w:szCs w:val="20"/>
                <w:lang w:val="sr-Latn-RS"/>
              </w:rPr>
              <w:t>Radić Radević</w:t>
            </w:r>
          </w:p>
        </w:tc>
        <w:tc>
          <w:tcPr>
            <w:tcW w:w="5919" w:type="dxa"/>
          </w:tcPr>
          <w:p w14:paraId="146A07E9" w14:textId="2DC030F4" w:rsidR="00BD5AD2" w:rsidRPr="00BD5AD2" w:rsidRDefault="00BD5AD2" w:rsidP="00BD5AD2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BD5AD2">
              <w:rPr>
                <w:rFonts w:ascii="Robotim" w:hAnsi="Robotim"/>
                <w:sz w:val="20"/>
                <w:szCs w:val="20"/>
                <w:lang w:val="sr-Latn-RS"/>
              </w:rPr>
              <w:t>JU Gimnazija Panto Mališić - Berane</w:t>
            </w:r>
          </w:p>
        </w:tc>
      </w:tr>
      <w:tr w:rsidR="00BD5AD2" w:rsidRPr="00BD5AD2" w14:paraId="31B551A6" w14:textId="77777777" w:rsidTr="004B71C3">
        <w:tc>
          <w:tcPr>
            <w:tcW w:w="523" w:type="dxa"/>
          </w:tcPr>
          <w:p w14:paraId="38B1B43C" w14:textId="0E4FA606" w:rsidR="00BD5AD2" w:rsidRPr="00BD5AD2" w:rsidRDefault="00BD5AD2" w:rsidP="00BD5AD2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BD5AD2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14.</w:t>
            </w:r>
          </w:p>
        </w:tc>
        <w:tc>
          <w:tcPr>
            <w:tcW w:w="2733" w:type="dxa"/>
          </w:tcPr>
          <w:p w14:paraId="145C32DF" w14:textId="05277D24" w:rsidR="00BD5AD2" w:rsidRPr="00BD5AD2" w:rsidRDefault="00BD5AD2" w:rsidP="00BD5AD2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BD5AD2">
              <w:rPr>
                <w:rFonts w:ascii="Robotim" w:hAnsi="Robotim"/>
                <w:sz w:val="20"/>
                <w:szCs w:val="20"/>
                <w:lang w:val="sr-Latn-RS"/>
              </w:rPr>
              <w:t>Milena Čukić (Lutovac)</w:t>
            </w:r>
          </w:p>
        </w:tc>
        <w:tc>
          <w:tcPr>
            <w:tcW w:w="5919" w:type="dxa"/>
          </w:tcPr>
          <w:p w14:paraId="30185D05" w14:textId="4122BE9B" w:rsidR="00BD5AD2" w:rsidRPr="00BD5AD2" w:rsidRDefault="00BD5AD2" w:rsidP="00BD5AD2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BD5AD2">
              <w:rPr>
                <w:rFonts w:ascii="Robotim" w:hAnsi="Robotim"/>
                <w:sz w:val="20"/>
                <w:szCs w:val="20"/>
                <w:lang w:val="sr-Latn-RS"/>
              </w:rPr>
              <w:t>JU Gimnazija Panto Mališić - Berane</w:t>
            </w:r>
          </w:p>
        </w:tc>
      </w:tr>
      <w:tr w:rsidR="00BD5AD2" w:rsidRPr="00BD5AD2" w14:paraId="145CC7A5" w14:textId="77777777" w:rsidTr="004B71C3">
        <w:tc>
          <w:tcPr>
            <w:tcW w:w="523" w:type="dxa"/>
          </w:tcPr>
          <w:p w14:paraId="387C7918" w14:textId="156CE9D3" w:rsidR="00BD5AD2" w:rsidRPr="00BD5AD2" w:rsidRDefault="00BD5AD2" w:rsidP="00BD5AD2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BD5AD2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15.</w:t>
            </w:r>
          </w:p>
        </w:tc>
        <w:tc>
          <w:tcPr>
            <w:tcW w:w="2733" w:type="dxa"/>
          </w:tcPr>
          <w:p w14:paraId="1A3E56C7" w14:textId="56F8921D" w:rsidR="00BD5AD2" w:rsidRPr="00BD5AD2" w:rsidRDefault="00BD5AD2" w:rsidP="00BD5AD2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BD5AD2">
              <w:rPr>
                <w:rFonts w:ascii="Robotim" w:hAnsi="Robotim"/>
                <w:sz w:val="20"/>
                <w:szCs w:val="20"/>
                <w:lang w:val="sr-Latn-RS"/>
              </w:rPr>
              <w:t>Sanja Vešović</w:t>
            </w:r>
          </w:p>
        </w:tc>
        <w:tc>
          <w:tcPr>
            <w:tcW w:w="5919" w:type="dxa"/>
          </w:tcPr>
          <w:p w14:paraId="6493C797" w14:textId="6CF72276" w:rsidR="00BD5AD2" w:rsidRPr="00BD5AD2" w:rsidRDefault="00BD5AD2" w:rsidP="00BD5AD2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BD5AD2">
              <w:rPr>
                <w:rFonts w:ascii="Robotim" w:hAnsi="Robotim"/>
                <w:sz w:val="20"/>
                <w:szCs w:val="20"/>
                <w:lang w:val="sr-Latn-RS"/>
              </w:rPr>
              <w:t>JU Gimnazija Panto Mališić - Berane</w:t>
            </w:r>
          </w:p>
        </w:tc>
      </w:tr>
      <w:tr w:rsidR="00BD5AD2" w:rsidRPr="00BD5AD2" w14:paraId="27C44328" w14:textId="77777777" w:rsidTr="004B71C3">
        <w:tc>
          <w:tcPr>
            <w:tcW w:w="523" w:type="dxa"/>
          </w:tcPr>
          <w:p w14:paraId="7F3232C2" w14:textId="67936846" w:rsidR="00BD5AD2" w:rsidRPr="00BD5AD2" w:rsidRDefault="00BD5AD2" w:rsidP="00BD5AD2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BD5AD2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16.</w:t>
            </w:r>
          </w:p>
        </w:tc>
        <w:tc>
          <w:tcPr>
            <w:tcW w:w="2733" w:type="dxa"/>
          </w:tcPr>
          <w:p w14:paraId="43D23E1A" w14:textId="190A39AE" w:rsidR="00BD5AD2" w:rsidRPr="00BD5AD2" w:rsidRDefault="00BD5AD2" w:rsidP="00BD5AD2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BD5AD2">
              <w:rPr>
                <w:rFonts w:ascii="Robotim" w:hAnsi="Robotim"/>
                <w:sz w:val="20"/>
                <w:szCs w:val="20"/>
                <w:lang w:val="sr-Latn-RS"/>
              </w:rPr>
              <w:t>Radoš Raičević</w:t>
            </w:r>
          </w:p>
        </w:tc>
        <w:tc>
          <w:tcPr>
            <w:tcW w:w="5919" w:type="dxa"/>
          </w:tcPr>
          <w:p w14:paraId="73A54E93" w14:textId="5FF2071F" w:rsidR="00BD5AD2" w:rsidRPr="00BD5AD2" w:rsidRDefault="00BD5AD2" w:rsidP="00BD5AD2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BD5AD2">
              <w:rPr>
                <w:rFonts w:ascii="Robotim" w:hAnsi="Robotim"/>
                <w:sz w:val="20"/>
                <w:szCs w:val="20"/>
                <w:lang w:val="sr-Latn-RS"/>
              </w:rPr>
              <w:t>JU Gimnazija Panto Mališić - Berane</w:t>
            </w:r>
          </w:p>
        </w:tc>
      </w:tr>
      <w:tr w:rsidR="00BD5AD2" w:rsidRPr="00BD5AD2" w14:paraId="4BFABE93" w14:textId="77777777" w:rsidTr="004B71C3">
        <w:tc>
          <w:tcPr>
            <w:tcW w:w="523" w:type="dxa"/>
          </w:tcPr>
          <w:p w14:paraId="04FDBE65" w14:textId="1B66716E" w:rsidR="00BD5AD2" w:rsidRPr="00BD5AD2" w:rsidRDefault="00BD5AD2" w:rsidP="00BD5AD2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BD5AD2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17.</w:t>
            </w:r>
          </w:p>
        </w:tc>
        <w:tc>
          <w:tcPr>
            <w:tcW w:w="2733" w:type="dxa"/>
          </w:tcPr>
          <w:p w14:paraId="157DDE45" w14:textId="38538534" w:rsidR="00BD5AD2" w:rsidRPr="00BD5AD2" w:rsidRDefault="00BD5AD2" w:rsidP="00BD5AD2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BD5AD2">
              <w:rPr>
                <w:rFonts w:ascii="Robotim" w:hAnsi="Robotim"/>
                <w:sz w:val="20"/>
                <w:szCs w:val="20"/>
                <w:lang w:val="sr-Latn-RS"/>
              </w:rPr>
              <w:t>Miljan Petrić</w:t>
            </w:r>
          </w:p>
        </w:tc>
        <w:tc>
          <w:tcPr>
            <w:tcW w:w="5919" w:type="dxa"/>
          </w:tcPr>
          <w:p w14:paraId="18C4ABAD" w14:textId="63080CA6" w:rsidR="00BD5AD2" w:rsidRPr="00BD5AD2" w:rsidRDefault="00BD5AD2" w:rsidP="00BD5AD2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BD5AD2">
              <w:rPr>
                <w:rFonts w:ascii="Robotim" w:hAnsi="Robotim"/>
                <w:sz w:val="20"/>
                <w:szCs w:val="20"/>
                <w:lang w:val="sr-Latn-RS"/>
              </w:rPr>
              <w:t>JU Gimnazija Panto Mališić - Berane</w:t>
            </w:r>
          </w:p>
        </w:tc>
      </w:tr>
      <w:tr w:rsidR="00BD5AD2" w:rsidRPr="00BD5AD2" w14:paraId="0310925B" w14:textId="77777777" w:rsidTr="004B71C3">
        <w:tc>
          <w:tcPr>
            <w:tcW w:w="523" w:type="dxa"/>
          </w:tcPr>
          <w:p w14:paraId="249F5CA4" w14:textId="40C0A180" w:rsidR="00BD5AD2" w:rsidRPr="00BD5AD2" w:rsidRDefault="00BD5AD2" w:rsidP="00BD5AD2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BD5AD2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18</w:t>
            </w:r>
          </w:p>
        </w:tc>
        <w:tc>
          <w:tcPr>
            <w:tcW w:w="2733" w:type="dxa"/>
          </w:tcPr>
          <w:p w14:paraId="10B1D5AD" w14:textId="7729F02F" w:rsidR="00BD5AD2" w:rsidRPr="00BD5AD2" w:rsidRDefault="00BD5AD2" w:rsidP="00BD5AD2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BD5AD2">
              <w:rPr>
                <w:rFonts w:ascii="Robotim" w:hAnsi="Robotim"/>
                <w:sz w:val="20"/>
                <w:szCs w:val="20"/>
                <w:lang w:val="sr-Latn-RS"/>
              </w:rPr>
              <w:t>Tatjana Mićović</w:t>
            </w:r>
          </w:p>
        </w:tc>
        <w:tc>
          <w:tcPr>
            <w:tcW w:w="5919" w:type="dxa"/>
          </w:tcPr>
          <w:p w14:paraId="115EF603" w14:textId="46DA14B8" w:rsidR="00BD5AD2" w:rsidRPr="00BD5AD2" w:rsidRDefault="00BD5AD2" w:rsidP="00BD5AD2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BD5AD2">
              <w:rPr>
                <w:rFonts w:ascii="Robotim" w:hAnsi="Robotim"/>
                <w:sz w:val="20"/>
                <w:szCs w:val="20"/>
                <w:lang w:val="sr-Latn-RS"/>
              </w:rPr>
              <w:t>JU Gimnazija Panto Mališić - Berane</w:t>
            </w:r>
          </w:p>
        </w:tc>
      </w:tr>
      <w:tr w:rsidR="00BD5AD2" w:rsidRPr="00BD5AD2" w14:paraId="1E2C6C61" w14:textId="77777777" w:rsidTr="004B71C3">
        <w:tc>
          <w:tcPr>
            <w:tcW w:w="523" w:type="dxa"/>
          </w:tcPr>
          <w:p w14:paraId="7FD42457" w14:textId="6F207A4C" w:rsidR="00BD5AD2" w:rsidRPr="00BD5AD2" w:rsidRDefault="00BD5AD2" w:rsidP="00BD5AD2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BD5AD2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19.</w:t>
            </w:r>
          </w:p>
        </w:tc>
        <w:tc>
          <w:tcPr>
            <w:tcW w:w="2733" w:type="dxa"/>
          </w:tcPr>
          <w:p w14:paraId="08831E56" w14:textId="1EF0222E" w:rsidR="00BD5AD2" w:rsidRPr="00BD5AD2" w:rsidRDefault="00BD5AD2" w:rsidP="00BD5AD2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BD5AD2">
              <w:rPr>
                <w:rFonts w:ascii="Robotim" w:hAnsi="Robotim"/>
                <w:sz w:val="20"/>
                <w:szCs w:val="20"/>
                <w:lang w:val="sr-Latn-RS"/>
              </w:rPr>
              <w:t>Lidija Spasović</w:t>
            </w:r>
          </w:p>
        </w:tc>
        <w:tc>
          <w:tcPr>
            <w:tcW w:w="5919" w:type="dxa"/>
          </w:tcPr>
          <w:p w14:paraId="292F7F1E" w14:textId="3759BD92" w:rsidR="00BD5AD2" w:rsidRPr="00BD5AD2" w:rsidRDefault="00BD5AD2" w:rsidP="00BD5AD2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BD5AD2">
              <w:rPr>
                <w:rFonts w:ascii="Robotim" w:hAnsi="Robotim"/>
                <w:sz w:val="20"/>
                <w:szCs w:val="20"/>
                <w:lang w:val="sr-Latn-RS"/>
              </w:rPr>
              <w:t>JU Gimnazija Panto Mališić - Berane</w:t>
            </w:r>
          </w:p>
        </w:tc>
      </w:tr>
    </w:tbl>
    <w:p w14:paraId="443F681B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DA5B1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14B0AF1F" w:rsidR="001A3524" w:rsidRPr="00DA5B19" w:rsidRDefault="001A3524">
      <w:pPr>
        <w:rPr>
          <w:rFonts w:ascii="Robotim" w:hAnsi="Robotim"/>
          <w:lang w:val="sr-Latn-ME"/>
        </w:rPr>
      </w:pPr>
    </w:p>
    <w:sectPr w:rsidR="001A3524" w:rsidRPr="00DA5B19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5BA73D" w14:textId="77777777" w:rsidR="003E6FD9" w:rsidRDefault="003E6FD9" w:rsidP="008A3BBF">
      <w:pPr>
        <w:spacing w:after="0" w:line="240" w:lineRule="auto"/>
      </w:pPr>
      <w:r>
        <w:separator/>
      </w:r>
    </w:p>
  </w:endnote>
  <w:endnote w:type="continuationSeparator" w:id="0">
    <w:p w14:paraId="39303FFC" w14:textId="77777777" w:rsidR="003E6FD9" w:rsidRDefault="003E6FD9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54354B" w14:textId="77777777" w:rsidR="003E6FD9" w:rsidRDefault="003E6FD9" w:rsidP="008A3BBF">
      <w:pPr>
        <w:spacing w:after="0" w:line="240" w:lineRule="auto"/>
      </w:pPr>
      <w:r>
        <w:separator/>
      </w:r>
    </w:p>
  </w:footnote>
  <w:footnote w:type="continuationSeparator" w:id="0">
    <w:p w14:paraId="745490E4" w14:textId="77777777" w:rsidR="003E6FD9" w:rsidRDefault="003E6FD9" w:rsidP="008A3BBF">
      <w:pPr>
        <w:spacing w:after="0" w:line="240" w:lineRule="auto"/>
      </w:pPr>
      <w:r>
        <w:continuationSeparator/>
      </w:r>
    </w:p>
  </w:footnote>
  <w:footnote w:id="1">
    <w:p w14:paraId="64AAF5BE" w14:textId="77777777" w:rsidR="003D0045" w:rsidRPr="008E255A" w:rsidRDefault="003D0045" w:rsidP="00812FA1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3D0045" w:rsidRDefault="003D00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3660" type="#_x0000_t75" style="width:11.4pt;height:11.4pt" o:bullet="t">
        <v:imagedata r:id="rId1" o:title="msoCA8C"/>
      </v:shape>
    </w:pict>
  </w:numPicBullet>
  <w:abstractNum w:abstractNumId="0" w15:restartNumberingAfterBreak="0">
    <w:nsid w:val="07253F8D"/>
    <w:multiLevelType w:val="hybridMultilevel"/>
    <w:tmpl w:val="95CA14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F6E79"/>
    <w:multiLevelType w:val="hybridMultilevel"/>
    <w:tmpl w:val="DFF8AB58"/>
    <w:lvl w:ilvl="0" w:tplc="F48C37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FAA4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EE80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3055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32A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10BA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24B0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C220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888E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E7FB9"/>
    <w:multiLevelType w:val="hybridMultilevel"/>
    <w:tmpl w:val="70887BAE"/>
    <w:lvl w:ilvl="0" w:tplc="65AA83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E8F3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243B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EC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FAF7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EAB6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6ED6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1260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9CE9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89713DA"/>
    <w:multiLevelType w:val="hybridMultilevel"/>
    <w:tmpl w:val="D8FCD5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C2116E"/>
    <w:multiLevelType w:val="hybridMultilevel"/>
    <w:tmpl w:val="F0E88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BD1602"/>
    <w:multiLevelType w:val="hybridMultilevel"/>
    <w:tmpl w:val="D8FCD5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DD1E63"/>
    <w:multiLevelType w:val="hybridMultilevel"/>
    <w:tmpl w:val="E396924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D0260B"/>
    <w:multiLevelType w:val="hybridMultilevel"/>
    <w:tmpl w:val="4B22D302"/>
    <w:lvl w:ilvl="0" w:tplc="84BEFB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1CA8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D876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D09E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20F3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6ECA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B22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E46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82CC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EC429E"/>
    <w:multiLevelType w:val="hybridMultilevel"/>
    <w:tmpl w:val="F50EADFC"/>
    <w:lvl w:ilvl="0" w:tplc="7F0A45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BE0FAD"/>
    <w:multiLevelType w:val="hybridMultilevel"/>
    <w:tmpl w:val="3516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3B3BE5"/>
    <w:multiLevelType w:val="hybridMultilevel"/>
    <w:tmpl w:val="D8FCD5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6"/>
  </w:num>
  <w:num w:numId="3">
    <w:abstractNumId w:val="10"/>
  </w:num>
  <w:num w:numId="4">
    <w:abstractNumId w:val="20"/>
  </w:num>
  <w:num w:numId="5">
    <w:abstractNumId w:val="9"/>
  </w:num>
  <w:num w:numId="6">
    <w:abstractNumId w:val="16"/>
  </w:num>
  <w:num w:numId="7">
    <w:abstractNumId w:val="12"/>
  </w:num>
  <w:num w:numId="8">
    <w:abstractNumId w:val="1"/>
  </w:num>
  <w:num w:numId="9">
    <w:abstractNumId w:val="22"/>
  </w:num>
  <w:num w:numId="10">
    <w:abstractNumId w:val="17"/>
  </w:num>
  <w:num w:numId="11">
    <w:abstractNumId w:val="15"/>
  </w:num>
  <w:num w:numId="12">
    <w:abstractNumId w:val="18"/>
  </w:num>
  <w:num w:numId="13">
    <w:abstractNumId w:val="3"/>
  </w:num>
  <w:num w:numId="14">
    <w:abstractNumId w:val="8"/>
  </w:num>
  <w:num w:numId="15">
    <w:abstractNumId w:val="21"/>
  </w:num>
  <w:num w:numId="16">
    <w:abstractNumId w:val="13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2"/>
  </w:num>
  <w:num w:numId="20">
    <w:abstractNumId w:val="14"/>
  </w:num>
  <w:num w:numId="21">
    <w:abstractNumId w:val="7"/>
  </w:num>
  <w:num w:numId="22">
    <w:abstractNumId w:val="11"/>
  </w:num>
  <w:num w:numId="23">
    <w:abstractNumId w:val="0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wNjIyMzI0MDE2NzdW0lEKTi0uzszPAykwqgUANrv7YCwAAAA="/>
  </w:docVars>
  <w:rsids>
    <w:rsidRoot w:val="008A3BBF"/>
    <w:rsid w:val="00023A5F"/>
    <w:rsid w:val="0003223C"/>
    <w:rsid w:val="000905B6"/>
    <w:rsid w:val="000A6107"/>
    <w:rsid w:val="000C68AB"/>
    <w:rsid w:val="000F0485"/>
    <w:rsid w:val="00122AF4"/>
    <w:rsid w:val="0013736B"/>
    <w:rsid w:val="001A3524"/>
    <w:rsid w:val="001F17B4"/>
    <w:rsid w:val="0020089A"/>
    <w:rsid w:val="002025C6"/>
    <w:rsid w:val="00210AA3"/>
    <w:rsid w:val="002D19A4"/>
    <w:rsid w:val="002D2CCF"/>
    <w:rsid w:val="002E586E"/>
    <w:rsid w:val="003161FC"/>
    <w:rsid w:val="00353627"/>
    <w:rsid w:val="003B0BAC"/>
    <w:rsid w:val="003D0045"/>
    <w:rsid w:val="003E6FD9"/>
    <w:rsid w:val="00451039"/>
    <w:rsid w:val="00455540"/>
    <w:rsid w:val="004A6127"/>
    <w:rsid w:val="00504DC7"/>
    <w:rsid w:val="005475A7"/>
    <w:rsid w:val="00560F43"/>
    <w:rsid w:val="00564614"/>
    <w:rsid w:val="00596597"/>
    <w:rsid w:val="005F3BD3"/>
    <w:rsid w:val="00654A19"/>
    <w:rsid w:val="00672CE4"/>
    <w:rsid w:val="0069491D"/>
    <w:rsid w:val="006C08F1"/>
    <w:rsid w:val="006C2EB6"/>
    <w:rsid w:val="006E6D26"/>
    <w:rsid w:val="007151B2"/>
    <w:rsid w:val="007264F9"/>
    <w:rsid w:val="007659B7"/>
    <w:rsid w:val="007A5EF0"/>
    <w:rsid w:val="008124A8"/>
    <w:rsid w:val="00812FA1"/>
    <w:rsid w:val="00866002"/>
    <w:rsid w:val="00886905"/>
    <w:rsid w:val="008A3BBF"/>
    <w:rsid w:val="008B44C5"/>
    <w:rsid w:val="008C22F6"/>
    <w:rsid w:val="008D15D6"/>
    <w:rsid w:val="008E02EF"/>
    <w:rsid w:val="008E255A"/>
    <w:rsid w:val="008F2B67"/>
    <w:rsid w:val="009436D3"/>
    <w:rsid w:val="00960220"/>
    <w:rsid w:val="00963097"/>
    <w:rsid w:val="009A2AFA"/>
    <w:rsid w:val="009D7EC4"/>
    <w:rsid w:val="009E21D7"/>
    <w:rsid w:val="009F6D9B"/>
    <w:rsid w:val="00A302A3"/>
    <w:rsid w:val="00A42E6C"/>
    <w:rsid w:val="00A87B36"/>
    <w:rsid w:val="00AB691C"/>
    <w:rsid w:val="00B02507"/>
    <w:rsid w:val="00B44B07"/>
    <w:rsid w:val="00B772F4"/>
    <w:rsid w:val="00BD5AD2"/>
    <w:rsid w:val="00BE6539"/>
    <w:rsid w:val="00C075CB"/>
    <w:rsid w:val="00C16D5C"/>
    <w:rsid w:val="00C26A45"/>
    <w:rsid w:val="00C3312B"/>
    <w:rsid w:val="00C36F77"/>
    <w:rsid w:val="00CB5DF6"/>
    <w:rsid w:val="00CE5726"/>
    <w:rsid w:val="00D216F6"/>
    <w:rsid w:val="00D35CE9"/>
    <w:rsid w:val="00D465D6"/>
    <w:rsid w:val="00D50BFC"/>
    <w:rsid w:val="00D6097E"/>
    <w:rsid w:val="00D70369"/>
    <w:rsid w:val="00D73AE3"/>
    <w:rsid w:val="00DA5B19"/>
    <w:rsid w:val="00DF3005"/>
    <w:rsid w:val="00E17009"/>
    <w:rsid w:val="00E22EA7"/>
    <w:rsid w:val="00E32F9F"/>
    <w:rsid w:val="00E431EF"/>
    <w:rsid w:val="00E648C3"/>
    <w:rsid w:val="00E660FE"/>
    <w:rsid w:val="00E774D9"/>
    <w:rsid w:val="00E90877"/>
    <w:rsid w:val="00F015C4"/>
    <w:rsid w:val="00F158BA"/>
    <w:rsid w:val="00F44EBF"/>
    <w:rsid w:val="00F55B48"/>
    <w:rsid w:val="00F63FBD"/>
    <w:rsid w:val="00F76239"/>
    <w:rsid w:val="00F9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8B4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4C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292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887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74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58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399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40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7264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1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om.us" TargetMode="External"/><Relationship Id="rId13" Type="http://schemas.openxmlformats.org/officeDocument/2006/relationships/hyperlink" Target="https://www.proprofs.com/quiz-school/story.php?title=mjg3mzk2ng4yx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://www.mindmeister.com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forms.gle/6qrqU7RvMqLMZ3QN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yperlink" Target="https://www.proprofs.com/quiz-school/story.php?title=isced-3-srednja-kola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menti.com" TargetMode="External"/><Relationship Id="rId14" Type="http://schemas.openxmlformats.org/officeDocument/2006/relationships/hyperlink" Target="https://www.proprofs.com/quiz-school/story.php?title=isced-2-predmetna-nastava-u-osnovnoj-koli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10</Pages>
  <Words>3093</Words>
  <Characters>17636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6</cp:revision>
  <dcterms:created xsi:type="dcterms:W3CDTF">2021-02-24T12:56:00Z</dcterms:created>
  <dcterms:modified xsi:type="dcterms:W3CDTF">2021-03-26T14:53:00Z</dcterms:modified>
</cp:coreProperties>
</file>