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7271DE16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GoBack"/>
      <w:bookmarkEnd w:id="0"/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F1ECDFE" w14:textId="77777777" w:rsidR="00475224" w:rsidRPr="000F5B53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97F2C4A" w14:textId="0AA0571A" w:rsidR="00F62A5D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353AE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Vinka Đurović</w:t>
      </w:r>
      <w:r w:rsidR="00984771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i Milka Joković</w:t>
      </w:r>
      <w:r w:rsidR="00033EE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</w:p>
    <w:p w14:paraId="7095780F" w14:textId="56A22788" w:rsidR="00D77E2A" w:rsidRPr="000F5B53" w:rsidRDefault="000C0258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</w:t>
      </w:r>
      <w:r w:rsidR="00D77E2A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kola:</w:t>
      </w:r>
      <w:r w:rsidR="00353AE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,,</w:t>
      </w:r>
      <w:r w:rsidR="00353AE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Janko Mićunović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“</w:t>
      </w:r>
    </w:p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8F0AC84" w14:textId="58F1CEFC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Priroda i društvo , likovna kultura, muzička kultura</w:t>
            </w:r>
            <w:r w:rsidR="00D11383">
              <w:rPr>
                <w:color w:val="000000"/>
                <w:sz w:val="27"/>
                <w:szCs w:val="27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>CSBH</w:t>
            </w:r>
            <w:r w:rsidR="00C361A0">
              <w:rPr>
                <w:color w:val="000000"/>
                <w:sz w:val="27"/>
                <w:szCs w:val="27"/>
              </w:rPr>
              <w:t xml:space="preserve">-jezik </w:t>
            </w:r>
            <w:r w:rsidR="006C67E3">
              <w:rPr>
                <w:color w:val="000000"/>
                <w:sz w:val="27"/>
                <w:szCs w:val="27"/>
              </w:rPr>
              <w:t>i</w:t>
            </w:r>
            <w:r w:rsidR="00C361A0">
              <w:rPr>
                <w:color w:val="000000"/>
                <w:sz w:val="27"/>
                <w:szCs w:val="27"/>
              </w:rPr>
              <w:t xml:space="preserve"> književnost</w:t>
            </w:r>
          </w:p>
          <w:p w14:paraId="48D9EBA8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06EB6520" w14:textId="77777777" w:rsidTr="00BB3042">
        <w:tc>
          <w:tcPr>
            <w:tcW w:w="2939" w:type="dxa"/>
            <w:shd w:val="clear" w:color="auto" w:fill="D9D9D9"/>
          </w:tcPr>
          <w:p w14:paraId="2D0505EE" w14:textId="364D4420"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6D1D8617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67E4017" w14:textId="77777777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Prošlost svog mjesta</w:t>
            </w:r>
          </w:p>
          <w:p w14:paraId="6C48D5F7" w14:textId="77777777" w:rsidR="00BB3042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D393678" w14:textId="0F4A90C0" w:rsidR="0091245C" w:rsidRPr="0091245C" w:rsidRDefault="009124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Predstavi promjene 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ačina života kroz vrijeme</w:t>
            </w:r>
          </w:p>
        </w:tc>
      </w:tr>
      <w:tr w:rsidR="00BB3042" w:rsidRPr="000F5B53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F853279" w14:textId="23EE1F0E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Na kraju učenja učenik/ca će biti osposobljen/a da poredi  način života,oblačenja i zabave njegovih/njenih predaka sa sadašnjim - porede izgled škole u prošlosti i navodi razlike u izgledu nekad i sad</w:t>
            </w:r>
          </w:p>
          <w:p w14:paraId="6C3B033D" w14:textId="042F8EC8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</w:p>
          <w:p w14:paraId="56CB91D9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77777777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99DA1BA" w14:textId="06E6025B" w:rsidR="00E463C1" w:rsidRDefault="00E463C1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Kompetencija p</w:t>
            </w:r>
            <w:r w:rsidR="00353AEF">
              <w:rPr>
                <w:color w:val="000000"/>
                <w:sz w:val="27"/>
                <w:szCs w:val="27"/>
              </w:rPr>
              <w:t>ismenost</w:t>
            </w:r>
            <w:r>
              <w:rPr>
                <w:color w:val="000000"/>
                <w:sz w:val="27"/>
                <w:szCs w:val="27"/>
              </w:rPr>
              <w:t>i</w:t>
            </w:r>
            <w:r w:rsidR="00353AEF">
              <w:rPr>
                <w:color w:val="000000"/>
                <w:sz w:val="27"/>
                <w:szCs w:val="27"/>
              </w:rPr>
              <w:t xml:space="preserve"> </w:t>
            </w:r>
            <w:r w:rsidR="00922EB4">
              <w:rPr>
                <w:color w:val="000000"/>
                <w:sz w:val="27"/>
                <w:szCs w:val="27"/>
              </w:rPr>
              <w:t>–</w:t>
            </w:r>
            <w:r w:rsidR="00353AEF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Upotrebljava naučena pravila gramatike i pravopisa,te vokabular primjeran kontekstu u pisanju i govoru(</w:t>
            </w:r>
            <w:r w:rsidR="00713BCA">
              <w:rPr>
                <w:color w:val="000000"/>
                <w:sz w:val="27"/>
                <w:szCs w:val="27"/>
              </w:rPr>
              <w:t xml:space="preserve">1.1.3, </w:t>
            </w:r>
            <w:r>
              <w:rPr>
                <w:color w:val="000000"/>
                <w:sz w:val="27"/>
                <w:szCs w:val="27"/>
              </w:rPr>
              <w:t>1.1.5</w:t>
            </w:r>
            <w:r w:rsidR="00713BCA">
              <w:rPr>
                <w:color w:val="000000"/>
                <w:sz w:val="27"/>
                <w:szCs w:val="27"/>
              </w:rPr>
              <w:t>, 1.1.9.</w:t>
            </w:r>
            <w:r>
              <w:rPr>
                <w:color w:val="000000"/>
                <w:sz w:val="27"/>
                <w:szCs w:val="27"/>
              </w:rPr>
              <w:t>)</w:t>
            </w:r>
          </w:p>
          <w:p w14:paraId="0290348B" w14:textId="14A7CCA5" w:rsidR="00353AEF" w:rsidRDefault="00E463C1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Kompentecija k</w:t>
            </w:r>
            <w:r w:rsidR="00353AEF">
              <w:rPr>
                <w:color w:val="000000"/>
                <w:sz w:val="27"/>
                <w:szCs w:val="27"/>
              </w:rPr>
              <w:t>ultur</w:t>
            </w:r>
            <w:r>
              <w:rPr>
                <w:color w:val="000000"/>
                <w:sz w:val="27"/>
                <w:szCs w:val="27"/>
              </w:rPr>
              <w:t xml:space="preserve">ne </w:t>
            </w:r>
            <w:r w:rsidR="00353AEF">
              <w:rPr>
                <w:color w:val="000000"/>
                <w:sz w:val="27"/>
                <w:szCs w:val="27"/>
              </w:rPr>
              <w:t>s</w:t>
            </w:r>
            <w:r>
              <w:rPr>
                <w:color w:val="000000"/>
                <w:sz w:val="27"/>
                <w:szCs w:val="27"/>
              </w:rPr>
              <w:t>vijesti</w:t>
            </w:r>
            <w:r w:rsidR="00353AEF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izražavanja</w:t>
            </w:r>
            <w:r w:rsidR="00526820">
              <w:rPr>
                <w:color w:val="000000"/>
                <w:sz w:val="27"/>
                <w:szCs w:val="27"/>
              </w:rPr>
              <w:t>–</w:t>
            </w:r>
            <w:r w:rsidR="00353AEF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I</w:t>
            </w:r>
            <w:r w:rsidR="00713BCA">
              <w:rPr>
                <w:color w:val="000000"/>
                <w:sz w:val="27"/>
                <w:szCs w:val="27"/>
              </w:rPr>
              <w:t>menuje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713BCA">
              <w:rPr>
                <w:color w:val="000000"/>
                <w:sz w:val="27"/>
                <w:szCs w:val="27"/>
              </w:rPr>
              <w:t>baštinu svoga kraja,izražava svoje ideje</w:t>
            </w:r>
            <w:r>
              <w:rPr>
                <w:color w:val="000000"/>
                <w:sz w:val="27"/>
                <w:szCs w:val="27"/>
              </w:rPr>
              <w:t xml:space="preserve"> i osjećanja u stvaralačkom procesu kroz</w:t>
            </w:r>
            <w:r w:rsidR="00713BCA">
              <w:rPr>
                <w:color w:val="000000"/>
                <w:sz w:val="27"/>
                <w:szCs w:val="27"/>
              </w:rPr>
              <w:t xml:space="preserve"> </w:t>
            </w:r>
            <w:r w:rsidR="005D5D95">
              <w:rPr>
                <w:color w:val="000000"/>
                <w:sz w:val="27"/>
                <w:szCs w:val="27"/>
              </w:rPr>
              <w:t>skulpturu kulturne (</w:t>
            </w:r>
            <w:r w:rsidR="00713BCA">
              <w:rPr>
                <w:color w:val="000000"/>
                <w:sz w:val="27"/>
                <w:szCs w:val="27"/>
              </w:rPr>
              <w:t xml:space="preserve">1.8.3, </w:t>
            </w:r>
            <w:r w:rsidR="005D5D95">
              <w:rPr>
                <w:color w:val="000000"/>
                <w:sz w:val="27"/>
                <w:szCs w:val="27"/>
              </w:rPr>
              <w:t>1.8.4)</w:t>
            </w:r>
          </w:p>
          <w:p w14:paraId="713C5F15" w14:textId="2EB12F8F" w:rsidR="00353AEF" w:rsidRDefault="00713BCA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Matematička kompentecija i kompentecija u nauci tehnologiji i inženjerstvu-</w:t>
            </w:r>
            <w:r w:rsidR="008B7E4A">
              <w:rPr>
                <w:color w:val="000000"/>
                <w:sz w:val="27"/>
                <w:szCs w:val="27"/>
              </w:rPr>
              <w:t>povezuje primjenu naučnih dostignuća i tehnoloških rješenja</w:t>
            </w:r>
            <w:r w:rsidR="0017395C">
              <w:rPr>
                <w:color w:val="000000"/>
                <w:sz w:val="27"/>
                <w:szCs w:val="27"/>
              </w:rPr>
              <w:t xml:space="preserve"> </w:t>
            </w:r>
            <w:r w:rsidR="008B7E4A">
              <w:rPr>
                <w:color w:val="000000"/>
                <w:sz w:val="27"/>
                <w:szCs w:val="27"/>
              </w:rPr>
              <w:t>primjećujući koliko je tehnologija danas uznapredovala u odnosu na prošlost djeda I baka(kućni aparati,TV,internet) (1.3.4)</w:t>
            </w:r>
          </w:p>
          <w:p w14:paraId="4890CCA0" w14:textId="20FDA1BF" w:rsidR="00A67149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Digitalna </w:t>
            </w:r>
            <w:r w:rsidR="005D5D95">
              <w:rPr>
                <w:color w:val="000000"/>
                <w:sz w:val="27"/>
                <w:szCs w:val="27"/>
              </w:rPr>
              <w:t>kompentecij</w:t>
            </w:r>
            <w:r w:rsidR="00B0626A">
              <w:rPr>
                <w:color w:val="000000"/>
                <w:sz w:val="27"/>
                <w:szCs w:val="27"/>
              </w:rPr>
              <w:t xml:space="preserve">a </w:t>
            </w:r>
            <w:r w:rsidR="005D5D95">
              <w:rPr>
                <w:color w:val="000000"/>
                <w:sz w:val="27"/>
                <w:szCs w:val="27"/>
              </w:rPr>
              <w:t>-</w:t>
            </w:r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r w:rsidR="005D5D95">
              <w:rPr>
                <w:color w:val="000000"/>
                <w:sz w:val="27"/>
                <w:szCs w:val="27"/>
              </w:rPr>
              <w:t xml:space="preserve">Koristi različite izvore </w:t>
            </w:r>
            <w:r w:rsidR="00B0626A">
              <w:rPr>
                <w:color w:val="000000"/>
                <w:sz w:val="27"/>
                <w:szCs w:val="27"/>
              </w:rPr>
              <w:t>i</w:t>
            </w:r>
            <w:r w:rsidR="005D5D95">
              <w:rPr>
                <w:color w:val="000000"/>
                <w:sz w:val="27"/>
                <w:szCs w:val="27"/>
              </w:rPr>
              <w:t xml:space="preserve"> informacij</w:t>
            </w:r>
            <w:r w:rsidR="00B0626A">
              <w:rPr>
                <w:color w:val="000000"/>
                <w:sz w:val="27"/>
                <w:szCs w:val="27"/>
              </w:rPr>
              <w:t>a</w:t>
            </w:r>
            <w:r w:rsidR="005D5D95">
              <w:rPr>
                <w:color w:val="000000"/>
                <w:sz w:val="27"/>
                <w:szCs w:val="27"/>
              </w:rPr>
              <w:t xml:space="preserve"> i podatak</w:t>
            </w:r>
            <w:r w:rsidR="00B0626A">
              <w:rPr>
                <w:color w:val="000000"/>
                <w:sz w:val="27"/>
                <w:szCs w:val="27"/>
              </w:rPr>
              <w:t>a</w:t>
            </w:r>
            <w:r w:rsidR="005D5D95">
              <w:rPr>
                <w:color w:val="000000"/>
                <w:sz w:val="27"/>
                <w:szCs w:val="27"/>
              </w:rPr>
              <w:t xml:space="preserve"> u digitalnom okruženju(1.4.3)</w:t>
            </w:r>
          </w:p>
          <w:p w14:paraId="34189760" w14:textId="79ADD3E5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Preduzetnička </w:t>
            </w:r>
            <w:r w:rsidR="005D5D95">
              <w:rPr>
                <w:color w:val="000000"/>
                <w:sz w:val="27"/>
                <w:szCs w:val="27"/>
              </w:rPr>
              <w:t xml:space="preserve">komprntecija –Izrađuje jednostavni projektni </w:t>
            </w:r>
            <w:r w:rsidR="0039087E">
              <w:rPr>
                <w:color w:val="000000"/>
                <w:sz w:val="27"/>
                <w:szCs w:val="27"/>
              </w:rPr>
              <w:t xml:space="preserve">prijedlog djelotvorno,koristeći raspoložive </w:t>
            </w:r>
            <w:r w:rsidR="0039087E">
              <w:rPr>
                <w:color w:val="000000"/>
                <w:sz w:val="27"/>
                <w:szCs w:val="27"/>
              </w:rPr>
              <w:lastRenderedPageBreak/>
              <w:t>resurse(1.7.2.)</w:t>
            </w:r>
          </w:p>
          <w:p w14:paraId="1CA6E6B7" w14:textId="32AA779D" w:rsidR="0039087E" w:rsidRDefault="0039087E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-Sarađuje sa drugima kako bi se ideje pretočile u aktivnost</w:t>
            </w:r>
          </w:p>
          <w:p w14:paraId="1AF5AD5E" w14:textId="77777777" w:rsidR="000070F8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Lična, društvena</w:t>
            </w:r>
            <w:r w:rsidR="00B0626A">
              <w:rPr>
                <w:color w:val="000000"/>
                <w:sz w:val="27"/>
                <w:szCs w:val="27"/>
              </w:rPr>
              <w:t xml:space="preserve"> kompentencija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B0626A">
              <w:rPr>
                <w:color w:val="000000"/>
                <w:sz w:val="27"/>
                <w:szCs w:val="27"/>
              </w:rPr>
              <w:t xml:space="preserve">-Primjenjuje pravila ponašanja i primjene komunikacije prepoznavajući važnost uspostavljanja i razloge njihovog uvođenja(1.5.1.)  </w:t>
            </w:r>
          </w:p>
          <w:p w14:paraId="399153C0" w14:textId="77777777" w:rsidR="000070F8" w:rsidRDefault="00B0626A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-Komunicira s drugima uz izražavanje </w:t>
            </w:r>
            <w:r w:rsidR="000070F8">
              <w:rPr>
                <w:color w:val="000000"/>
                <w:sz w:val="27"/>
                <w:szCs w:val="27"/>
              </w:rPr>
              <w:t>i</w:t>
            </w:r>
            <w:r>
              <w:rPr>
                <w:color w:val="000000"/>
                <w:sz w:val="27"/>
                <w:szCs w:val="27"/>
              </w:rPr>
              <w:t xml:space="preserve"> razumijevanje različitih gledišta(1.5.12.) </w:t>
            </w:r>
          </w:p>
          <w:p w14:paraId="5A5E2B96" w14:textId="08D55CB2" w:rsidR="000070F8" w:rsidRDefault="000070F8" w:rsidP="000070F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U grupnom radu i tokom diskusije pronalazi dokaze za svoje tvrdnjeiii  adaptira se na samostalno učenje,učenje sa drugima i učenje uz podršku(1.5.7. ,1.5.8.)</w:t>
            </w:r>
          </w:p>
          <w:p w14:paraId="30F05457" w14:textId="7595A1CD" w:rsidR="00BB3042" w:rsidRPr="000F5B53" w:rsidRDefault="00353AEF" w:rsidP="000070F8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color w:val="000000"/>
                <w:sz w:val="27"/>
                <w:szCs w:val="27"/>
              </w:rPr>
              <w:t>Građanska</w:t>
            </w:r>
            <w:r w:rsidR="00A025B5">
              <w:rPr>
                <w:color w:val="000000"/>
                <w:sz w:val="27"/>
                <w:szCs w:val="27"/>
              </w:rPr>
              <w:t xml:space="preserve"> kompentecija-</w:t>
            </w:r>
            <w:r w:rsidR="000070F8">
              <w:rPr>
                <w:color w:val="000000"/>
                <w:sz w:val="27"/>
                <w:szCs w:val="27"/>
              </w:rPr>
              <w:t xml:space="preserve"> Identifikuje promjene na primjeru namještaja i opreme nekad i sad koji su uticali na društvo(1.6.3.)</w:t>
            </w:r>
            <w:r w:rsidR="000C179D">
              <w:rPr>
                <w:color w:val="000000"/>
                <w:sz w:val="27"/>
                <w:szCs w:val="27"/>
              </w:rPr>
              <w:t xml:space="preserve">  </w:t>
            </w:r>
            <w:r w:rsidR="00A025B5">
              <w:rPr>
                <w:color w:val="000000"/>
                <w:sz w:val="27"/>
                <w:szCs w:val="27"/>
              </w:rPr>
              <w:t>Prepoznaje značaj njegovanja tradicije, vlastitog,kulturnog i nacionalnog identiteta uviđajući i podržavajući sličnosti i razlike među ljudima(1.6.7.)</w:t>
            </w:r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03A07B0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  <w:r w:rsidR="00392BAC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/razred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0F05113" w14:textId="77777777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III</w:t>
            </w:r>
          </w:p>
          <w:p w14:paraId="5FC0CF21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5F10326C" w:rsidR="00BB3042" w:rsidRPr="000F5B53" w:rsidRDefault="000C179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</w:t>
            </w:r>
          </w:p>
        </w:tc>
      </w:tr>
      <w:tr w:rsidR="00BB3042" w:rsidRPr="000F5B53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434540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BB3042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Scenario </w:t>
            </w:r>
            <w:r w:rsidR="00D77E2A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- </w:t>
            </w:r>
            <w:r w:rsidR="00BB3042" w:rsidRPr="00392BAC">
              <w:rPr>
                <w:rFonts w:ascii="Arial" w:hAnsi="Arial" w:cs="Arial"/>
                <w:color w:val="000000"/>
                <w:highlight w:val="yellow"/>
                <w:lang w:val="sr-Latn-ME"/>
              </w:rPr>
              <w:t>strategije učenja i njihov slijed</w:t>
            </w:r>
            <w:r w:rsidR="00D77E2A" w:rsidRPr="00392BAC">
              <w:rPr>
                <w:rFonts w:ascii="Arial" w:hAnsi="Arial" w:cs="Arial"/>
                <w:color w:val="000000"/>
                <w:highlight w:val="yellow"/>
                <w:lang w:val="sr-Latn-ME"/>
              </w:rPr>
              <w:t xml:space="preserve">, iskazan, kroz </w:t>
            </w:r>
            <w:r w:rsidR="00BB3042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 aktivnosti</w:t>
            </w:r>
            <w:r w:rsidR="00D77E2A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0586029" w14:textId="2FE5CB21" w:rsidR="00F627BD" w:rsidRDefault="000C179D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Uoči časa učenici dobijaju zadatak da sprovedu </w:t>
            </w:r>
            <w:r w:rsidRPr="009E4FA7">
              <w:rPr>
                <w:b/>
                <w:color w:val="000000"/>
                <w:sz w:val="27"/>
                <w:szCs w:val="27"/>
              </w:rPr>
              <w:t>mini-anketu</w:t>
            </w:r>
            <w:r>
              <w:rPr>
                <w:color w:val="000000"/>
                <w:sz w:val="27"/>
                <w:szCs w:val="27"/>
              </w:rPr>
              <w:t>,istraživanje</w:t>
            </w:r>
            <w:r w:rsidR="00D11383">
              <w:rPr>
                <w:color w:val="000000"/>
                <w:sz w:val="27"/>
                <w:szCs w:val="27"/>
              </w:rPr>
              <w:t xml:space="preserve"> među starim ljudima</w:t>
            </w:r>
            <w:r>
              <w:rPr>
                <w:color w:val="000000"/>
                <w:sz w:val="27"/>
                <w:szCs w:val="27"/>
              </w:rPr>
              <w:t xml:space="preserve"> iz svog okruženja</w:t>
            </w:r>
            <w:r w:rsidR="00D11383">
              <w:rPr>
                <w:color w:val="000000"/>
                <w:sz w:val="27"/>
                <w:szCs w:val="27"/>
              </w:rPr>
              <w:t>(djed,baka</w:t>
            </w:r>
            <w:r>
              <w:rPr>
                <w:color w:val="000000"/>
                <w:sz w:val="27"/>
                <w:szCs w:val="27"/>
              </w:rPr>
              <w:t>,komšije</w:t>
            </w:r>
            <w:r w:rsidR="00D11383">
              <w:rPr>
                <w:color w:val="000000"/>
                <w:sz w:val="27"/>
                <w:szCs w:val="27"/>
              </w:rPr>
              <w:t xml:space="preserve"> )</w:t>
            </w:r>
            <w:r>
              <w:rPr>
                <w:color w:val="000000"/>
                <w:sz w:val="27"/>
                <w:szCs w:val="27"/>
              </w:rPr>
              <w:t xml:space="preserve">i prikupe podatke o </w:t>
            </w:r>
            <w:r w:rsidR="00E53A6D">
              <w:rPr>
                <w:color w:val="000000"/>
                <w:sz w:val="27"/>
                <w:szCs w:val="27"/>
              </w:rPr>
              <w:t>načinu života iz njihove prošlosti:ishrana,odjeća obuća,školski pribor igračke igre</w:t>
            </w:r>
            <w:r w:rsidR="00BB2FA8">
              <w:rPr>
                <w:color w:val="000000"/>
                <w:sz w:val="27"/>
                <w:szCs w:val="27"/>
              </w:rPr>
              <w:t>.Lista pitanja se pravi na osnovu učeničkih ideja uz pomoć nastavnika-ca. Na času učenici prezentuju rezultat mini ankete.Istraživanje koje su sproveli odnosno podatke koje su dobili u slobodnoj formi-usmena prezentacuja</w:t>
            </w:r>
            <w:r w:rsidR="009E4FA7">
              <w:rPr>
                <w:color w:val="000000"/>
                <w:sz w:val="27"/>
                <w:szCs w:val="27"/>
              </w:rPr>
              <w:t xml:space="preserve"> mini referat u digitalnoj tehnologiji ili u drugoj formi koju sami učenici izaberu</w:t>
            </w:r>
            <w:r>
              <w:rPr>
                <w:color w:val="000000"/>
                <w:sz w:val="27"/>
                <w:szCs w:val="27"/>
              </w:rPr>
              <w:t xml:space="preserve">      </w:t>
            </w:r>
            <w:r w:rsidR="005A0D14">
              <w:rPr>
                <w:color w:val="000000"/>
                <w:sz w:val="27"/>
                <w:szCs w:val="27"/>
              </w:rPr>
              <w:t xml:space="preserve">.                                                                          </w:t>
            </w:r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r w:rsidR="005A0D14">
              <w:rPr>
                <w:color w:val="000000"/>
                <w:sz w:val="27"/>
                <w:szCs w:val="27"/>
              </w:rPr>
              <w:t>Učen</w:t>
            </w:r>
            <w:r w:rsidR="0091245C">
              <w:rPr>
                <w:color w:val="000000"/>
                <w:sz w:val="27"/>
                <w:szCs w:val="27"/>
              </w:rPr>
              <w:t xml:space="preserve">ici gledaju </w:t>
            </w:r>
            <w:r w:rsidR="009E4FA7" w:rsidRPr="009E4FA7">
              <w:rPr>
                <w:b/>
                <w:color w:val="000000"/>
                <w:sz w:val="27"/>
                <w:szCs w:val="27"/>
              </w:rPr>
              <w:t>projekciju filma</w:t>
            </w:r>
            <w:r w:rsidR="009E4FA7">
              <w:rPr>
                <w:color w:val="000000"/>
                <w:sz w:val="27"/>
                <w:szCs w:val="27"/>
              </w:rPr>
              <w:t xml:space="preserve"> o načinu života u prošlosti,a potom </w:t>
            </w:r>
            <w:r w:rsidR="009E4FA7" w:rsidRPr="009E4FA7">
              <w:rPr>
                <w:b/>
                <w:color w:val="000000"/>
                <w:sz w:val="27"/>
                <w:szCs w:val="27"/>
              </w:rPr>
              <w:t>diskutuju</w:t>
            </w:r>
            <w:r w:rsidR="009E4FA7">
              <w:rPr>
                <w:color w:val="000000"/>
                <w:sz w:val="27"/>
                <w:szCs w:val="27"/>
              </w:rPr>
              <w:t xml:space="preserve"> o tome što su vidjeli i </w:t>
            </w:r>
            <w:r w:rsidR="009E4FA7">
              <w:rPr>
                <w:color w:val="000000"/>
                <w:sz w:val="27"/>
                <w:szCs w:val="27"/>
              </w:rPr>
              <w:lastRenderedPageBreak/>
              <w:t xml:space="preserve">saznali </w:t>
            </w:r>
          </w:p>
          <w:p w14:paraId="1EA85143" w14:textId="6C4411EF" w:rsidR="0091245C" w:rsidRDefault="0091245C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Učenic</w:t>
            </w:r>
            <w:r w:rsidR="005A0D14">
              <w:rPr>
                <w:color w:val="000000"/>
                <w:sz w:val="27"/>
                <w:szCs w:val="27"/>
              </w:rPr>
              <w:t xml:space="preserve">i </w:t>
            </w:r>
            <w:r w:rsidR="009E4FA7">
              <w:rPr>
                <w:color w:val="000000"/>
                <w:sz w:val="27"/>
                <w:szCs w:val="27"/>
              </w:rPr>
              <w:t xml:space="preserve">se dijele i </w:t>
            </w:r>
            <w:r w:rsidR="005A0D14">
              <w:rPr>
                <w:color w:val="000000"/>
                <w:sz w:val="27"/>
                <w:szCs w:val="27"/>
              </w:rPr>
              <w:t xml:space="preserve">rade u </w:t>
            </w:r>
            <w:r w:rsidR="005A0D14" w:rsidRPr="009E4FA7">
              <w:rPr>
                <w:b/>
                <w:color w:val="000000"/>
                <w:sz w:val="27"/>
                <w:szCs w:val="27"/>
              </w:rPr>
              <w:t>4 grupe</w:t>
            </w:r>
            <w:r w:rsidR="005A0D14">
              <w:rPr>
                <w:color w:val="000000"/>
                <w:sz w:val="27"/>
                <w:szCs w:val="27"/>
              </w:rPr>
              <w:t xml:space="preserve"> sa sljedećim aktivnostima:                </w:t>
            </w:r>
          </w:p>
          <w:p w14:paraId="1718499C" w14:textId="77777777" w:rsidR="0091245C" w:rsidRDefault="005A0D14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 grupa:</w:t>
            </w:r>
            <w:r w:rsidR="002D1D55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učenici r</w:t>
            </w:r>
            <w:r w:rsidR="00353AEF">
              <w:rPr>
                <w:color w:val="000000"/>
                <w:sz w:val="27"/>
                <w:szCs w:val="27"/>
              </w:rPr>
              <w:t>ade na panou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E4FA7">
              <w:rPr>
                <w:b/>
                <w:color w:val="000000"/>
                <w:sz w:val="27"/>
                <w:szCs w:val="27"/>
              </w:rPr>
              <w:t>,,mapa uma”</w:t>
            </w:r>
            <w:r>
              <w:rPr>
                <w:color w:val="000000"/>
                <w:sz w:val="27"/>
                <w:szCs w:val="27"/>
              </w:rPr>
              <w:t>sa zadatkom</w:t>
            </w:r>
            <w:r w:rsidR="00807B0E">
              <w:rPr>
                <w:color w:val="000000"/>
                <w:sz w:val="27"/>
                <w:szCs w:val="27"/>
              </w:rPr>
              <w:t xml:space="preserve"> – kuća u </w:t>
            </w:r>
            <w:r w:rsidR="004E1CAB">
              <w:rPr>
                <w:color w:val="000000"/>
                <w:sz w:val="27"/>
                <w:szCs w:val="27"/>
              </w:rPr>
              <w:t>prošlosti   (izgled,prostorije,namještaj)</w:t>
            </w:r>
            <w:r w:rsidR="00807B0E">
              <w:rPr>
                <w:color w:val="000000"/>
                <w:sz w:val="27"/>
                <w:szCs w:val="27"/>
              </w:rPr>
              <w:t xml:space="preserve">    </w:t>
            </w:r>
            <w:r w:rsidR="004E1CAB">
              <w:rPr>
                <w:color w:val="000000"/>
                <w:sz w:val="27"/>
                <w:szCs w:val="27"/>
              </w:rPr>
              <w:t xml:space="preserve">                                     </w:t>
            </w:r>
          </w:p>
          <w:p w14:paraId="5AF0A365" w14:textId="77777777" w:rsidR="0091245C" w:rsidRDefault="00807B0E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II grupa</w:t>
            </w:r>
            <w:r w:rsidR="002D1D55">
              <w:rPr>
                <w:color w:val="000000"/>
                <w:sz w:val="27"/>
                <w:szCs w:val="27"/>
              </w:rPr>
              <w:t xml:space="preserve">: </w:t>
            </w:r>
            <w:r>
              <w:rPr>
                <w:color w:val="000000"/>
                <w:sz w:val="27"/>
                <w:szCs w:val="27"/>
              </w:rPr>
              <w:t xml:space="preserve">učenici </w:t>
            </w:r>
            <w:r w:rsidR="0098742C">
              <w:rPr>
                <w:color w:val="000000"/>
                <w:sz w:val="27"/>
                <w:szCs w:val="27"/>
              </w:rPr>
              <w:t xml:space="preserve">pišu </w:t>
            </w:r>
            <w:r w:rsidR="0098742C" w:rsidRPr="009E4FA7">
              <w:rPr>
                <w:b/>
                <w:color w:val="000000"/>
                <w:sz w:val="27"/>
                <w:szCs w:val="27"/>
              </w:rPr>
              <w:t>kratki sastav</w:t>
            </w:r>
            <w:r w:rsidR="004E1CAB">
              <w:rPr>
                <w:color w:val="000000"/>
                <w:sz w:val="27"/>
                <w:szCs w:val="27"/>
              </w:rPr>
              <w:t xml:space="preserve"> </w:t>
            </w:r>
            <w:r w:rsidR="0098742C">
              <w:rPr>
                <w:color w:val="000000"/>
                <w:sz w:val="27"/>
                <w:szCs w:val="27"/>
              </w:rPr>
              <w:t xml:space="preserve">o školi o prošlosti(izgled,namještaj školski pribor)                  </w:t>
            </w:r>
          </w:p>
          <w:p w14:paraId="4ABAFA65" w14:textId="4A459DF8" w:rsidR="0091245C" w:rsidRDefault="0098742C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III grupa: učenici </w:t>
            </w:r>
            <w:r w:rsidRPr="00393205">
              <w:rPr>
                <w:b/>
                <w:color w:val="000000"/>
                <w:sz w:val="27"/>
                <w:szCs w:val="27"/>
              </w:rPr>
              <w:t>pišu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9E4FA7">
              <w:rPr>
                <w:color w:val="000000"/>
                <w:sz w:val="27"/>
                <w:szCs w:val="27"/>
              </w:rPr>
              <w:t>kratke</w:t>
            </w:r>
            <w:r w:rsidR="00393205">
              <w:rPr>
                <w:color w:val="000000"/>
                <w:sz w:val="27"/>
                <w:szCs w:val="27"/>
              </w:rPr>
              <w:t xml:space="preserve"> zaključke koje su to glavne</w:t>
            </w:r>
            <w:r>
              <w:rPr>
                <w:color w:val="000000"/>
                <w:sz w:val="27"/>
                <w:szCs w:val="27"/>
              </w:rPr>
              <w:t xml:space="preserve"> razlike</w:t>
            </w:r>
            <w:r w:rsidR="006F083F">
              <w:rPr>
                <w:color w:val="000000"/>
                <w:sz w:val="27"/>
                <w:szCs w:val="27"/>
              </w:rPr>
              <w:t xml:space="preserve"> i</w:t>
            </w:r>
            <w:r>
              <w:rPr>
                <w:color w:val="000000"/>
                <w:sz w:val="27"/>
                <w:szCs w:val="27"/>
              </w:rPr>
              <w:t xml:space="preserve"> sličnosti škole nekad </w:t>
            </w:r>
            <w:r w:rsidR="006F083F">
              <w:rPr>
                <w:color w:val="000000"/>
                <w:sz w:val="27"/>
                <w:szCs w:val="27"/>
              </w:rPr>
              <w:t>i</w:t>
            </w:r>
            <w:r>
              <w:rPr>
                <w:color w:val="000000"/>
                <w:sz w:val="27"/>
                <w:szCs w:val="27"/>
              </w:rPr>
              <w:t xml:space="preserve"> sad </w:t>
            </w:r>
            <w:r w:rsidR="006F083F">
              <w:rPr>
                <w:color w:val="000000"/>
                <w:sz w:val="27"/>
                <w:szCs w:val="27"/>
              </w:rPr>
              <w:t xml:space="preserve">                                           </w:t>
            </w:r>
          </w:p>
          <w:p w14:paraId="3C79DA28" w14:textId="42E02D2B" w:rsidR="00F627BD" w:rsidRDefault="006F083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IVgrupa:učenici od plastelina </w:t>
            </w:r>
            <w:r w:rsidR="00393205" w:rsidRPr="00393205">
              <w:rPr>
                <w:b/>
                <w:color w:val="000000"/>
                <w:sz w:val="27"/>
                <w:szCs w:val="27"/>
              </w:rPr>
              <w:t>vajaju</w:t>
            </w:r>
            <w:r>
              <w:rPr>
                <w:color w:val="000000"/>
                <w:sz w:val="27"/>
                <w:szCs w:val="27"/>
              </w:rPr>
              <w:t xml:space="preserve"> predmete iz prošlosti po njihovom izboru(izložba radova)                       </w:t>
            </w:r>
          </w:p>
          <w:p w14:paraId="543A34D7" w14:textId="77777777" w:rsidR="00F627BD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Predstavnici grupa </w:t>
            </w:r>
            <w:r w:rsidR="006F083F">
              <w:rPr>
                <w:color w:val="000000"/>
                <w:sz w:val="27"/>
                <w:szCs w:val="27"/>
              </w:rPr>
              <w:t xml:space="preserve">prezentiraju svoje radove.                 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6F083F">
              <w:rPr>
                <w:color w:val="000000"/>
                <w:sz w:val="27"/>
                <w:szCs w:val="27"/>
              </w:rPr>
              <w:t xml:space="preserve">Komentarišu rad </w:t>
            </w:r>
            <w:r w:rsidR="00BB1C34">
              <w:rPr>
                <w:color w:val="000000"/>
                <w:sz w:val="27"/>
                <w:szCs w:val="27"/>
              </w:rPr>
              <w:t xml:space="preserve">svake grupe.                                   </w:t>
            </w:r>
          </w:p>
          <w:p w14:paraId="63CF6DA6" w14:textId="1C6855B6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Pjevaju narodne pjesme koje su učili</w:t>
            </w:r>
            <w:r w:rsidR="00031703">
              <w:rPr>
                <w:color w:val="000000"/>
                <w:sz w:val="27"/>
                <w:szCs w:val="27"/>
              </w:rPr>
              <w:t>:    ,,</w:t>
            </w:r>
            <w:r>
              <w:rPr>
                <w:color w:val="000000"/>
                <w:sz w:val="27"/>
                <w:szCs w:val="27"/>
              </w:rPr>
              <w:t>Durmitor”</w:t>
            </w:r>
            <w:r w:rsidR="0091245C">
              <w:rPr>
                <w:color w:val="000000"/>
                <w:sz w:val="27"/>
                <w:szCs w:val="27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>,,Pod onom g</w:t>
            </w:r>
            <w:r w:rsidR="00F26262">
              <w:rPr>
                <w:color w:val="000000"/>
                <w:sz w:val="27"/>
                <w:szCs w:val="27"/>
              </w:rPr>
              <w:t>or</w:t>
            </w:r>
            <w:r>
              <w:rPr>
                <w:color w:val="000000"/>
                <w:sz w:val="27"/>
                <w:szCs w:val="27"/>
              </w:rPr>
              <w:t>om zelenom”.</w:t>
            </w:r>
          </w:p>
          <w:p w14:paraId="7D3E6CE3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6D368C8F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9813887" w14:textId="77777777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Priručnici, uđžbenik, video-zapis</w:t>
            </w:r>
          </w:p>
          <w:p w14:paraId="47E2EA15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87E57A7" w14:textId="3D821DAC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Potrebna materijalna sredstva(uključujući troškovnik,ako je potrebno obezbjediti finansijskasredstva) Računar, projektor, internet, bojice,</w:t>
            </w:r>
            <w:r w:rsidR="00D371E8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plastelin...</w:t>
            </w:r>
          </w:p>
          <w:p w14:paraId="1BAA9F5A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0999D5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1E6EF127" w:rsidR="00BB3042" w:rsidRPr="000F5B53" w:rsidRDefault="00353AEF" w:rsidP="00DC23C5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color w:val="000000"/>
                <w:sz w:val="27"/>
                <w:szCs w:val="27"/>
              </w:rPr>
              <w:t>Kod učenika</w:t>
            </w:r>
            <w:r w:rsidR="00393205">
              <w:rPr>
                <w:color w:val="000000"/>
                <w:sz w:val="27"/>
                <w:szCs w:val="27"/>
              </w:rPr>
              <w:t xml:space="preserve"> će se poštovanje prema prošlosti svoga mjesta,razumijevanje načina života svojih predaka i uočavanje razlika u životu nekad i sad.Mjerljivi dokazi iz opisanih aktivnosti.                                        -Učenička mini anketa/istraživanje(mala lista pitanja)  -Prezentacija podataka dobijenih anketom                    -Mapa uma grupa</w:t>
            </w:r>
            <w:r w:rsidR="00DC23C5">
              <w:rPr>
                <w:color w:val="000000"/>
                <w:sz w:val="27"/>
                <w:szCs w:val="27"/>
              </w:rPr>
              <w:t xml:space="preserve"> I                                                         -Kratki sastav grupa II                                                                        -Zaključci grupa III                                                                -Izložba skulptura od plastelina grupa IV           </w:t>
            </w:r>
          </w:p>
        </w:tc>
      </w:tr>
      <w:tr w:rsidR="00BB3042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5E2556C8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DFBC88F" w14:textId="3EAD2806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Provjeravaju šta su naučili o životu svojih predaka</w:t>
            </w:r>
            <w:r w:rsidR="00DC23C5">
              <w:rPr>
                <w:color w:val="000000"/>
                <w:sz w:val="27"/>
                <w:szCs w:val="27"/>
              </w:rPr>
              <w:t>, pitajući i odgovarajući jedni drugima.Namjera je da se</w:t>
            </w:r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r w:rsidR="00760843">
              <w:rPr>
                <w:color w:val="000000"/>
                <w:sz w:val="27"/>
                <w:szCs w:val="27"/>
              </w:rPr>
              <w:lastRenderedPageBreak/>
              <w:t xml:space="preserve">stekne svijest o samoprocjeni naučenog i da učenici sami procjenjuju koliko znaju i koliko bi još mogli naučiti.Da njihovo unutrašnje mjerilo bude mjerilo njihovoga zadovoljstva sopstvenim učenjem,a nastavnik podrži to zadovoljstvo pohvalom (formativno ocjenjivanje) </w:t>
            </w:r>
          </w:p>
          <w:p w14:paraId="2D24AA65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53594696" w:rsidR="00BB3042" w:rsidRP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Sprovodi se nakon implementacije pripremljene pripreme u odnosu na zadani opis sistema vrednovanja</w:t>
            </w:r>
            <w:r w:rsidR="00BC0BE1"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</w:t>
            </w:r>
          </w:p>
        </w:tc>
      </w:tr>
    </w:tbl>
    <w:p w14:paraId="6151F651" w14:textId="0013BE46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2F5BDD6" w14:textId="77777777" w:rsidR="00353AEF" w:rsidRDefault="00353AEF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880904F" w14:textId="77777777" w:rsidR="00353AEF" w:rsidRPr="000F5B53" w:rsidRDefault="00353AEF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0AE9FB56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14:paraId="5FF94A80" w14:textId="0E0918BE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14:paraId="71E2915C" w14:textId="40DB937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14:paraId="4ACE9112" w14:textId="04EBBC83"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4DAF1DF9" w14:textId="2637C543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521DBE4F" w14:textId="777B295A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345CFA94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50A83D79" w14:textId="2250A50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</w:t>
      </w:r>
      <w:r w:rsidR="00BB3042" w:rsidRPr="00BC0BE1">
        <w:rPr>
          <w:rFonts w:ascii="Arial" w:hAnsi="Arial" w:cs="Arial"/>
          <w:b/>
          <w:bCs/>
          <w:color w:val="000000"/>
          <w:lang w:val="sr-Latn-ME"/>
        </w:rPr>
        <w:t>aterijali za podučavanje i učenje</w:t>
      </w:r>
      <w:r w:rsidR="00BB3042" w:rsidRPr="00BC0BE1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614B29E4" w14:textId="6463F55C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6EE72D9C" w14:textId="6FB0D218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uma, izrađena prezentacija i njeno predstavljanje ..)</w:t>
      </w:r>
    </w:p>
    <w:p w14:paraId="7F48E65C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mogućnost stvaranja plana sopstvenog učenja u kontekstu osposobljavanja za ključne kompetencije i cjeloživotno učenje)</w:t>
      </w:r>
    </w:p>
    <w:p w14:paraId="079F14EA" w14:textId="4089E7A5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  <w:lang w:val="sr-Latn-ME"/>
        </w:rPr>
        <w:t>j</w:t>
      </w:r>
      <w:r w:rsidRPr="00BC0BE1">
        <w:rPr>
          <w:rFonts w:ascii="Arial" w:hAnsi="Arial" w:cs="Arial"/>
          <w:color w:val="000000"/>
          <w:lang w:val="sr-Latn-ME"/>
        </w:rPr>
        <w:t>enjivosti stečenih znanja, prema definiranim kriterijima)</w:t>
      </w:r>
    </w:p>
    <w:p w14:paraId="7CF212F8" w14:textId="77777777" w:rsidR="00BB3042" w:rsidRPr="000F5B53" w:rsidRDefault="00BB3042" w:rsidP="00BC0BE1">
      <w:pPr>
        <w:jc w:val="both"/>
        <w:rPr>
          <w:lang w:val="sr-Latn-ME"/>
        </w:rPr>
      </w:pPr>
    </w:p>
    <w:p w14:paraId="6EA03313" w14:textId="77777777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070F8"/>
    <w:rsid w:val="00031703"/>
    <w:rsid w:val="00033EEA"/>
    <w:rsid w:val="00051D0B"/>
    <w:rsid w:val="000C0258"/>
    <w:rsid w:val="000C179D"/>
    <w:rsid w:val="000F5B53"/>
    <w:rsid w:val="001069AB"/>
    <w:rsid w:val="0017395C"/>
    <w:rsid w:val="00177979"/>
    <w:rsid w:val="001A3524"/>
    <w:rsid w:val="002D1D55"/>
    <w:rsid w:val="00353AEF"/>
    <w:rsid w:val="0039087E"/>
    <w:rsid w:val="00392BAC"/>
    <w:rsid w:val="00393205"/>
    <w:rsid w:val="00453A09"/>
    <w:rsid w:val="00457800"/>
    <w:rsid w:val="00466989"/>
    <w:rsid w:val="00475224"/>
    <w:rsid w:val="004E1CAB"/>
    <w:rsid w:val="00505933"/>
    <w:rsid w:val="00526820"/>
    <w:rsid w:val="005A0D14"/>
    <w:rsid w:val="005D5D95"/>
    <w:rsid w:val="006C67E3"/>
    <w:rsid w:val="006F083F"/>
    <w:rsid w:val="00713BCA"/>
    <w:rsid w:val="00760843"/>
    <w:rsid w:val="00807B0E"/>
    <w:rsid w:val="008B7E4A"/>
    <w:rsid w:val="0091245C"/>
    <w:rsid w:val="00922EB4"/>
    <w:rsid w:val="00963097"/>
    <w:rsid w:val="00984771"/>
    <w:rsid w:val="0098742C"/>
    <w:rsid w:val="009E4FA7"/>
    <w:rsid w:val="00A025B5"/>
    <w:rsid w:val="00A67149"/>
    <w:rsid w:val="00A8688F"/>
    <w:rsid w:val="00AC3ACD"/>
    <w:rsid w:val="00B0626A"/>
    <w:rsid w:val="00BB1C34"/>
    <w:rsid w:val="00BB2FA8"/>
    <w:rsid w:val="00BB3042"/>
    <w:rsid w:val="00BC0BE1"/>
    <w:rsid w:val="00C361A0"/>
    <w:rsid w:val="00CD4300"/>
    <w:rsid w:val="00D01AA2"/>
    <w:rsid w:val="00D11383"/>
    <w:rsid w:val="00D1560E"/>
    <w:rsid w:val="00D371E8"/>
    <w:rsid w:val="00D77E2A"/>
    <w:rsid w:val="00DC23C5"/>
    <w:rsid w:val="00E463C1"/>
    <w:rsid w:val="00E53A6D"/>
    <w:rsid w:val="00E634FD"/>
    <w:rsid w:val="00F1733C"/>
    <w:rsid w:val="00F26262"/>
    <w:rsid w:val="00F627BD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A069-41DE-45F0-B4D6-174C9AEA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PC</cp:lastModifiedBy>
  <cp:revision>2</cp:revision>
  <cp:lastPrinted>2020-10-03T11:28:00Z</cp:lastPrinted>
  <dcterms:created xsi:type="dcterms:W3CDTF">2021-06-03T15:29:00Z</dcterms:created>
  <dcterms:modified xsi:type="dcterms:W3CDTF">2021-06-03T15:29:00Z</dcterms:modified>
</cp:coreProperties>
</file>