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66723133">
        <w:tc>
          <w:tcPr>
            <w:tcW w:w="2939" w:type="dxa"/>
            <w:shd w:val="clear" w:color="auto" w:fill="D9D9D9" w:themeFill="background1" w:themeFillShade="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48D9EBA8" w14:textId="6643C7D6" w:rsidR="00BB3042" w:rsidRPr="003D1769" w:rsidRDefault="66723133" w:rsidP="66723133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672313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Matematika</w:t>
            </w:r>
          </w:p>
        </w:tc>
      </w:tr>
      <w:tr w:rsidR="00BB3042" w:rsidRPr="003D1769" w14:paraId="06EB6520" w14:textId="77777777" w:rsidTr="66723133">
        <w:tc>
          <w:tcPr>
            <w:tcW w:w="2939" w:type="dxa"/>
            <w:shd w:val="clear" w:color="auto" w:fill="D9D9D9" w:themeFill="background1" w:themeFillShade="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77235206" w:rsidR="00BB3042" w:rsidRPr="003D1769" w:rsidRDefault="66723133" w:rsidP="66723133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672313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Voce</w:t>
            </w:r>
          </w:p>
        </w:tc>
      </w:tr>
      <w:tr w:rsidR="00BB3042" w:rsidRPr="003D1769" w14:paraId="4E416BA3" w14:textId="77777777" w:rsidTr="66723133">
        <w:tc>
          <w:tcPr>
            <w:tcW w:w="2939" w:type="dxa"/>
            <w:shd w:val="clear" w:color="auto" w:fill="D9D9D9" w:themeFill="background1" w:themeFillShade="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21D9BFC1" w14:textId="3504590B" w:rsidR="00BB3042" w:rsidRPr="003D1769" w:rsidRDefault="66723133" w:rsidP="66723133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6672313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Opsti:izgraditi pravilan odnos ucenika prema prirodi</w:t>
            </w:r>
          </w:p>
          <w:p w14:paraId="1D5E85D8" w14:textId="26FBF64E" w:rsidR="00BB3042" w:rsidRPr="003D1769" w:rsidRDefault="66723133" w:rsidP="66723133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672313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Specificnosti:upoznati se sa jedinicama mjere, prikupe, klasifikuju i prikazu podatke grafikonom i da ih procitaju. Sabira i oduzima, rjesava tekstualne zadatke</w:t>
            </w:r>
          </w:p>
        </w:tc>
      </w:tr>
      <w:tr w:rsidR="00BB3042" w:rsidRPr="003D1769" w14:paraId="5AA70B12" w14:textId="77777777" w:rsidTr="66723133">
        <w:tc>
          <w:tcPr>
            <w:tcW w:w="2939" w:type="dxa"/>
            <w:shd w:val="clear" w:color="auto" w:fill="D9D9D9" w:themeFill="background1" w:themeFillShade="D9"/>
          </w:tcPr>
          <w:p w14:paraId="4D9CEA9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6CB91D9" w14:textId="4FF4A21C" w:rsidR="00BB3042" w:rsidRPr="003D1769" w:rsidRDefault="66723133" w:rsidP="66723133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672313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Upoznati se sa jedinicama mjere za duzinu,tezinu. klasifikuju i prikazu podatke grafikonom i da ih procitaju. Sabira i oduzima, rjesava tekstualne zadatke</w:t>
            </w:r>
          </w:p>
        </w:tc>
      </w:tr>
      <w:tr w:rsidR="00BB3042" w:rsidRPr="003D1769" w14:paraId="0EE04F2C" w14:textId="77777777" w:rsidTr="66723133">
        <w:tc>
          <w:tcPr>
            <w:tcW w:w="2939" w:type="dxa"/>
            <w:shd w:val="clear" w:color="auto" w:fill="D9D9D9" w:themeFill="background1" w:themeFillShade="D9"/>
          </w:tcPr>
          <w:p w14:paraId="17DFBA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D35DC61" w14:textId="5831244D" w:rsidR="00BB3042" w:rsidRPr="003D1769" w:rsidRDefault="66723133" w:rsidP="66723133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6672313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Matematicka kompetencija i kompetencija u nauci, tehnologiji, inzinjerstvu-primjenjeno, steceno znanje. Koristi osnove racunske operacije sa prirodnim brojevima, matematicke postupke i mjere za rjesavnje problema u savkodnevnom zivotu, zivotnim situacijama 1.3.4,1.3.7., 1.3.13.</w:t>
            </w:r>
          </w:p>
          <w:p w14:paraId="401C1235" w14:textId="3DF65731" w:rsidR="00BB3042" w:rsidRPr="003D1769" w:rsidRDefault="66723133" w:rsidP="66723133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6672313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Preduzetnicka kompetencija-razvija preduzetnicki duh 1.7.6.,1.7.9.,1.7.9.</w:t>
            </w:r>
          </w:p>
          <w:p w14:paraId="6C192D2F" w14:textId="017B488E" w:rsidR="00BB3042" w:rsidRPr="003D1769" w:rsidRDefault="66723133" w:rsidP="66723133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6672313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Digitalna kompetancija-istrazivanje 1.4.1,1.4.4.,1.4.7.,1.4.9.,1.4.10.</w:t>
            </w:r>
          </w:p>
          <w:p w14:paraId="0B21D529" w14:textId="3A11CAA8" w:rsidR="00BB3042" w:rsidRPr="003D1769" w:rsidRDefault="66723133" w:rsidP="66723133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6672313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Licna, drustvena, i kompetencija ucenja kako uciti-lijepo ponasanje ,kako obogatiti znanje 1.5.1, .1.5.2.,1.5.5.,1.5.10.,1.5.12.,1.5.15.,1.5.16.,</w:t>
            </w:r>
          </w:p>
          <w:p w14:paraId="30F05457" w14:textId="71A13DE6" w:rsidR="00BB3042" w:rsidRPr="003D1769" w:rsidRDefault="66723133" w:rsidP="66723133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672313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Gradjanska kompetencija-ocuvanje prirode 1.6.2.,1.6.4.,1.6.5.</w:t>
            </w:r>
          </w:p>
        </w:tc>
      </w:tr>
      <w:tr w:rsidR="00BB3042" w:rsidRPr="003D1769" w14:paraId="02D70D38" w14:textId="77777777" w:rsidTr="66723133">
        <w:tc>
          <w:tcPr>
            <w:tcW w:w="2939" w:type="dxa"/>
            <w:shd w:val="clear" w:color="auto" w:fill="D9D9D9" w:themeFill="background1" w:themeFillShade="D9"/>
          </w:tcPr>
          <w:p w14:paraId="7D0D590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0CC0994E" w:rsidR="00BB3042" w:rsidRPr="003D1769" w:rsidRDefault="66723133" w:rsidP="66723133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672313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Drugi i treci razred</w:t>
            </w:r>
          </w:p>
        </w:tc>
      </w:tr>
      <w:tr w:rsidR="00BB3042" w:rsidRPr="003D1769" w14:paraId="74C4B9BD" w14:textId="77777777" w:rsidTr="66723133">
        <w:tc>
          <w:tcPr>
            <w:tcW w:w="2939" w:type="dxa"/>
            <w:shd w:val="clear" w:color="auto" w:fill="D9D9D9" w:themeFill="background1" w:themeFillShade="D9"/>
          </w:tcPr>
          <w:p w14:paraId="041D6199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57FA8DA8" w:rsidR="00BB3042" w:rsidRPr="003D1769" w:rsidRDefault="66723133" w:rsidP="66723133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672313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Dva casa</w:t>
            </w:r>
          </w:p>
        </w:tc>
      </w:tr>
      <w:tr w:rsidR="00BB3042" w:rsidRPr="003D1769" w14:paraId="5EE42C6F" w14:textId="77777777" w:rsidTr="66723133">
        <w:tc>
          <w:tcPr>
            <w:tcW w:w="2939" w:type="dxa"/>
            <w:shd w:val="clear" w:color="auto" w:fill="D9D9D9" w:themeFill="background1" w:themeFillShade="D9"/>
          </w:tcPr>
          <w:p w14:paraId="7635EE64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C1A56A1" w14:textId="7D52DFFE" w:rsidR="00BB3042" w:rsidRPr="003D1769" w:rsidRDefault="66723133" w:rsidP="66723133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6672313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Posjeta vocnjaku u okolini, priprema jabuka za prodaju. Klasifikuje jabuke po boji, velicini,osobini,mjere,broje stabla,istrazuju koje se voce gaje u okolini</w:t>
            </w:r>
          </w:p>
          <w:p w14:paraId="7D3E6CE3" w14:textId="7A433E9E" w:rsidR="00BB3042" w:rsidRPr="003D1769" w:rsidRDefault="66723133" w:rsidP="66723133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672313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Primjenjuju steceno znanje-graficki prikaz ubranih jabuka, po boji, osobini, kolicini. Rjesavaju tekstualne zadatke, vocna matematika, individualni rad i rad paru-prezentuju. Igra-lista pogadanja i raspjevani zadatak.</w:t>
            </w:r>
          </w:p>
        </w:tc>
      </w:tr>
      <w:tr w:rsidR="00BB3042" w:rsidRPr="003D1769" w14:paraId="673B11E0" w14:textId="77777777" w:rsidTr="66723133">
        <w:tc>
          <w:tcPr>
            <w:tcW w:w="2939" w:type="dxa"/>
            <w:shd w:val="clear" w:color="auto" w:fill="D9D9D9" w:themeFill="background1" w:themeFillShade="D9"/>
          </w:tcPr>
          <w:p w14:paraId="4B3825D1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7E2EA15" w14:textId="315A60AE" w:rsidR="00BB3042" w:rsidRPr="003D1769" w:rsidRDefault="66723133" w:rsidP="66723133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672313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Racunar, internet,casopisi</w:t>
            </w:r>
          </w:p>
        </w:tc>
      </w:tr>
      <w:tr w:rsidR="00BB3042" w:rsidRPr="003D1769" w14:paraId="7BB00779" w14:textId="77777777" w:rsidTr="66723133">
        <w:tc>
          <w:tcPr>
            <w:tcW w:w="2939" w:type="dxa"/>
            <w:shd w:val="clear" w:color="auto" w:fill="D9D9D9" w:themeFill="background1" w:themeFillShade="D9"/>
          </w:tcPr>
          <w:p w14:paraId="24FE086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1BAA9F5A" w14:textId="1D19D7B3" w:rsidR="00BB3042" w:rsidRPr="003D1769" w:rsidRDefault="66723133" w:rsidP="66723133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672313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lastRenderedPageBreak/>
              <w:t>Prostori u skoli i na terenu</w:t>
            </w:r>
          </w:p>
        </w:tc>
      </w:tr>
      <w:tr w:rsidR="00BB3042" w:rsidRPr="003D1769" w14:paraId="31498897" w14:textId="77777777" w:rsidTr="66723133">
        <w:tc>
          <w:tcPr>
            <w:tcW w:w="2939" w:type="dxa"/>
            <w:shd w:val="clear" w:color="auto" w:fill="D9D9D9" w:themeFill="background1" w:themeFillShade="D9"/>
          </w:tcPr>
          <w:p w14:paraId="1CF8896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3DAF081" w14:textId="24774021" w:rsidR="00BB3042" w:rsidRPr="003D1769" w:rsidRDefault="66723133" w:rsidP="66723133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672313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Ucenici primjenjuju stecena znanja, ociglednost, racunske operacije</w:t>
            </w:r>
          </w:p>
        </w:tc>
      </w:tr>
      <w:tr w:rsidR="00BB3042" w:rsidRPr="003D1769" w14:paraId="72A9B310" w14:textId="77777777" w:rsidTr="66723133">
        <w:tc>
          <w:tcPr>
            <w:tcW w:w="2939" w:type="dxa"/>
            <w:shd w:val="clear" w:color="auto" w:fill="D9D9D9" w:themeFill="background1" w:themeFillShade="D9"/>
          </w:tcPr>
          <w:p w14:paraId="7C9AC3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D24AA65" w14:textId="0E666A19" w:rsidR="00BB3042" w:rsidRPr="003D1769" w:rsidRDefault="66723133" w:rsidP="66723133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672313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Kviz od cetiri pitanja</w:t>
            </w:r>
          </w:p>
        </w:tc>
      </w:tr>
      <w:tr w:rsidR="00BB3042" w:rsidRPr="003D1769" w14:paraId="55BA2608" w14:textId="77777777" w:rsidTr="66723133">
        <w:tc>
          <w:tcPr>
            <w:tcW w:w="2939" w:type="dxa"/>
            <w:shd w:val="clear" w:color="auto" w:fill="D9D9D9" w:themeFill="background1" w:themeFillShade="D9"/>
          </w:tcPr>
          <w:p w14:paraId="5855C9A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4298164B" w:rsidR="00BB3042" w:rsidRPr="003D1769" w:rsidRDefault="66723133" w:rsidP="66723133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672313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Anketa-da li im je bilo zanimljivo i kako su usvojili znanje. Zakljucak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 w14:paraId="79ABFFD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 w14:paraId="5682D829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 w14:paraId="1BEF7D85" w14:textId="77777777"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 w14:paraId="521DBE4F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Opis sistema procjenjivanja (u cilju motivisanosti učenika, razvijanje samoprocjene i </w:t>
      </w:r>
    </w:p>
    <w:p w14:paraId="2CB4A25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079F14EA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primjenjivosti stečenih znanja, prema definiranim kriterijima i pripadajućim)</w:t>
      </w:r>
    </w:p>
    <w:p w14:paraId="7CF212F8" w14:textId="77777777" w:rsidR="00BB3042" w:rsidRDefault="00BB3042" w:rsidP="00BB3042"/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5D"/>
    <w:rsid w:val="00187FC7"/>
    <w:rsid w:val="001A3524"/>
    <w:rsid w:val="00466989"/>
    <w:rsid w:val="00897C83"/>
    <w:rsid w:val="00963097"/>
    <w:rsid w:val="00A250A5"/>
    <w:rsid w:val="00BB3042"/>
    <w:rsid w:val="00DF2993"/>
    <w:rsid w:val="00F62A5D"/>
    <w:rsid w:val="6672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chartTrackingRefBased/>
  <w15:docId w15:val="{104E287E-E86C-4FE8-8C32-99066A6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branimirka.kastratovic</cp:lastModifiedBy>
  <cp:revision>2</cp:revision>
  <dcterms:created xsi:type="dcterms:W3CDTF">2020-09-27T11:50:00Z</dcterms:created>
  <dcterms:modified xsi:type="dcterms:W3CDTF">2020-09-27T11:50:00Z</dcterms:modified>
</cp:coreProperties>
</file>